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0" w:rsidRPr="00182D17" w:rsidRDefault="00630610" w:rsidP="00630610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«УТВЕРЖДЕНО» </w:t>
      </w:r>
    </w:p>
    <w:p w:rsidR="00630610" w:rsidRPr="00182D17" w:rsidRDefault="00630610" w:rsidP="00630610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>Приказом по школе от 13.04.2021 г. № 212 - од</w:t>
      </w:r>
    </w:p>
    <w:p w:rsidR="00630610" w:rsidRPr="00182D17" w:rsidRDefault="00630610" w:rsidP="0063061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</w:pPr>
      <w:r w:rsidRPr="00182D17"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  <w:t>Демоверсия</w:t>
      </w:r>
    </w:p>
    <w:p w:rsidR="00630610" w:rsidRPr="003E24AE" w:rsidRDefault="00630610" w:rsidP="00630610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Итоговая контрольная работа по литературному чтению</w:t>
      </w:r>
    </w:p>
    <w:p w:rsidR="00630610" w:rsidRPr="00630610" w:rsidRDefault="00630610" w:rsidP="00630610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24AE">
        <w:rPr>
          <w:b/>
          <w:bCs/>
          <w:sz w:val="28"/>
          <w:szCs w:val="28"/>
        </w:rPr>
        <w:t xml:space="preserve"> клас</w:t>
      </w:r>
      <w:r>
        <w:rPr>
          <w:b/>
          <w:bCs/>
          <w:sz w:val="28"/>
          <w:szCs w:val="28"/>
        </w:rPr>
        <w:t>с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A60ADC">
        <w:rPr>
          <w:rFonts w:ascii="TimesNewRoman,BoldItalic" w:hAnsi="TimesNewRoman,BoldItalic" w:cs="TimesNewRoman,BoldItalic"/>
          <w:b/>
          <w:bCs/>
          <w:i/>
          <w:iCs/>
          <w:sz w:val="30"/>
          <w:szCs w:val="28"/>
        </w:rPr>
        <w:t xml:space="preserve">Прочитайте текст и выполните задания </w:t>
      </w:r>
      <w:r w:rsidRPr="00A60ADC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1 – 4 </w:t>
      </w:r>
      <w:r w:rsidRPr="00A60ADC">
        <w:rPr>
          <w:rFonts w:ascii="TimesNewRoman,BoldItalic" w:hAnsi="TimesNewRoman,BoldItalic" w:cs="TimesNewRoman,BoldItalic"/>
          <w:b/>
          <w:bCs/>
          <w:i/>
          <w:iCs/>
          <w:sz w:val="30"/>
          <w:szCs w:val="28"/>
        </w:rPr>
        <w:t>и С</w:t>
      </w:r>
      <w:r w:rsidRPr="00A60ADC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1 – </w:t>
      </w:r>
      <w:r w:rsidRPr="00A60ADC">
        <w:rPr>
          <w:rFonts w:ascii="TimesNewRoman,BoldItalic" w:hAnsi="TimesNewRoman,BoldItalic" w:cs="TimesNewRoman,BoldItalic"/>
          <w:b/>
          <w:bCs/>
          <w:i/>
          <w:iCs/>
          <w:sz w:val="30"/>
          <w:szCs w:val="28"/>
        </w:rPr>
        <w:t>С</w:t>
      </w:r>
      <w:r w:rsidRPr="00A60ADC">
        <w:rPr>
          <w:rFonts w:ascii="Times New Roman" w:hAnsi="Times New Roman" w:cs="Times New Roman"/>
          <w:b/>
          <w:bCs/>
          <w:i/>
          <w:iCs/>
          <w:sz w:val="32"/>
          <w:szCs w:val="28"/>
        </w:rPr>
        <w:t>7.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28"/>
        </w:rPr>
      </w:pPr>
      <w:r w:rsidRPr="00A60ADC">
        <w:rPr>
          <w:rFonts w:ascii="TimesNewRoman,Bold" w:hAnsi="TimesNewRoman,Bold" w:cs="TimesNewRoman,Bold"/>
          <w:b/>
          <w:bCs/>
          <w:sz w:val="30"/>
          <w:szCs w:val="28"/>
        </w:rPr>
        <w:t>Млечный путь</w:t>
      </w:r>
    </w:p>
    <w:p w:rsid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60ADC">
        <w:rPr>
          <w:rFonts w:ascii="TimesNewRoman" w:hAnsi="TimesNewRoman" w:cs="TimesNewRoman"/>
          <w:sz w:val="30"/>
          <w:szCs w:val="28"/>
        </w:rPr>
        <w:t>В любое время года в безоблачную ночь можно увидеть неровную и неяркую полосу света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проходящую по небу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Это Млечный Путь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наша Галактика</w:t>
      </w:r>
      <w:r w:rsidRPr="00A60ADC">
        <w:rPr>
          <w:rFonts w:ascii="Times New Roman" w:hAnsi="Times New Roman" w:cs="Times New Roman"/>
          <w:sz w:val="32"/>
          <w:szCs w:val="28"/>
        </w:rPr>
        <w:t>.</w:t>
      </w:r>
    </w:p>
    <w:p w:rsid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4752975" cy="3629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60ADC">
        <w:rPr>
          <w:rFonts w:ascii="TimesNewRoman" w:hAnsi="TimesNewRoman" w:cs="TimesNewRoman"/>
          <w:sz w:val="30"/>
          <w:szCs w:val="28"/>
        </w:rPr>
        <w:t xml:space="preserve">Полоса </w:t>
      </w:r>
      <w:r w:rsidRPr="00A60ADC">
        <w:rPr>
          <w:rFonts w:ascii="TimesNewRoman,Bold" w:hAnsi="TimesNewRoman,Bold" w:cs="TimesNewRoman,Bold"/>
          <w:b/>
          <w:bCs/>
          <w:sz w:val="30"/>
          <w:szCs w:val="28"/>
        </w:rPr>
        <w:t>Млечного Пути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 xml:space="preserve">Хорошо </w:t>
      </w:r>
      <w:r w:rsidRPr="00A60ADC">
        <w:rPr>
          <w:rFonts w:ascii="TimesNewRoman,Bold" w:hAnsi="TimesNewRoman,Bold" w:cs="TimesNewRoman,Bold"/>
          <w:b/>
          <w:bCs/>
          <w:sz w:val="30"/>
          <w:szCs w:val="28"/>
        </w:rPr>
        <w:t xml:space="preserve">Млечный Путь </w:t>
      </w:r>
      <w:r w:rsidRPr="00A60ADC">
        <w:rPr>
          <w:rFonts w:ascii="TimesNewRoman" w:hAnsi="TimesNewRoman" w:cs="TimesNewRoman"/>
          <w:sz w:val="30"/>
          <w:szCs w:val="28"/>
        </w:rPr>
        <w:t>виден вдали отгородских огней в безоблачную погоду</w:t>
      </w:r>
      <w:r w:rsidRPr="00A60ADC">
        <w:rPr>
          <w:rFonts w:ascii="Times New Roman" w:hAnsi="Times New Roman" w:cs="Times New Roman"/>
          <w:sz w:val="32"/>
          <w:szCs w:val="28"/>
        </w:rPr>
        <w:t>.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60ADC">
        <w:rPr>
          <w:rFonts w:ascii="TimesNewRoman" w:hAnsi="TimesNewRoman" w:cs="TimesNewRoman"/>
          <w:sz w:val="30"/>
          <w:szCs w:val="28"/>
        </w:rPr>
        <w:t>В мифах древних народов по</w:t>
      </w:r>
      <w:r w:rsidRPr="00A60ADC">
        <w:rPr>
          <w:rFonts w:ascii="Times New Roman" w:hAnsi="Times New Roman" w:cs="Times New Roman"/>
          <w:sz w:val="32"/>
          <w:szCs w:val="28"/>
        </w:rPr>
        <w:t>-</w:t>
      </w:r>
      <w:r w:rsidRPr="00A60ADC">
        <w:rPr>
          <w:rFonts w:ascii="TimesNewRoman" w:hAnsi="TimesNewRoman" w:cs="TimesNewRoman"/>
          <w:sz w:val="30"/>
          <w:szCs w:val="28"/>
        </w:rPr>
        <w:t>разному описывалось происхождение этой полосы света на небе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Согласно древнегреческому мифу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у Зевса и прекрасной женщиныАлкмены родился сын Геракл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Чтобы ребенок обрел бессмертие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его кормилицей должна была стать Гера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но она и слышать обэтом не желала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Тогда Зевс дождался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когда богиня заснула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а потом подослал к ней Гермеса смладенцем Гераклом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Проголодавшийся малыш сразу же начал сосать молоко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Гера проснулась иоттолкнула его прочь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 xml:space="preserve">Но было уже поздно </w:t>
      </w:r>
      <w:r w:rsidRPr="00A60ADC">
        <w:rPr>
          <w:rFonts w:ascii="Times New Roman" w:hAnsi="Times New Roman" w:cs="Times New Roman"/>
          <w:sz w:val="32"/>
          <w:szCs w:val="28"/>
        </w:rPr>
        <w:t xml:space="preserve">– </w:t>
      </w:r>
      <w:r w:rsidRPr="00A60ADC">
        <w:rPr>
          <w:rFonts w:ascii="TimesNewRoman" w:hAnsi="TimesNewRoman" w:cs="TimesNewRoman"/>
          <w:sz w:val="30"/>
          <w:szCs w:val="28"/>
        </w:rPr>
        <w:t>сын Зевса обрел бессмертие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А молоко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пролившееся из груди богини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 xml:space="preserve">так и осталось внебесах </w:t>
      </w:r>
      <w:r w:rsidRPr="00A60ADC">
        <w:rPr>
          <w:rFonts w:ascii="Times New Roman" w:hAnsi="Times New Roman" w:cs="Times New Roman"/>
          <w:sz w:val="32"/>
          <w:szCs w:val="28"/>
        </w:rPr>
        <w:t xml:space="preserve">– </w:t>
      </w:r>
      <w:r w:rsidRPr="00A60ADC">
        <w:rPr>
          <w:rFonts w:ascii="TimesNewRoman" w:hAnsi="TimesNewRoman" w:cs="TimesNewRoman"/>
          <w:sz w:val="30"/>
          <w:szCs w:val="28"/>
        </w:rPr>
        <w:t>в виде Млечного пути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Отсюда и возникло название</w:t>
      </w:r>
      <w:r w:rsidRPr="00A60ADC">
        <w:rPr>
          <w:rFonts w:ascii="Times New Roman" w:hAnsi="Times New Roman" w:cs="Times New Roman"/>
          <w:sz w:val="32"/>
          <w:szCs w:val="28"/>
        </w:rPr>
        <w:t>.</w:t>
      </w:r>
    </w:p>
    <w:p w:rsidR="008F67CE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60ADC">
        <w:rPr>
          <w:rFonts w:ascii="TimesNewRoman" w:hAnsi="TimesNewRoman" w:cs="TimesNewRoman"/>
          <w:sz w:val="30"/>
          <w:szCs w:val="28"/>
        </w:rPr>
        <w:lastRenderedPageBreak/>
        <w:t>Североамериканским индейцам светлая полоса напоминала извилистый путь во Вселенной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Они были уверены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что этот путь протоптала антилопа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соревнующаяся в беге с оленем</w:t>
      </w:r>
      <w:r w:rsidRPr="00A60ADC">
        <w:rPr>
          <w:rFonts w:ascii="Times New Roman" w:hAnsi="Times New Roman" w:cs="Times New Roman"/>
          <w:sz w:val="32"/>
          <w:szCs w:val="28"/>
        </w:rPr>
        <w:t xml:space="preserve">. </w:t>
      </w:r>
      <w:r w:rsidRPr="00A60ADC">
        <w:rPr>
          <w:rFonts w:ascii="TimesNewRoman" w:hAnsi="TimesNewRoman" w:cs="TimesNewRoman"/>
          <w:sz w:val="30"/>
          <w:szCs w:val="28"/>
        </w:rPr>
        <w:t>Куда же такстремились эти звери</w:t>
      </w:r>
      <w:r w:rsidRPr="00A60ADC">
        <w:rPr>
          <w:rFonts w:ascii="Times New Roman" w:hAnsi="Times New Roman" w:cs="Times New Roman"/>
          <w:sz w:val="32"/>
          <w:szCs w:val="28"/>
        </w:rPr>
        <w:t xml:space="preserve">, </w:t>
      </w:r>
      <w:r w:rsidRPr="00A60ADC">
        <w:rPr>
          <w:rFonts w:ascii="TimesNewRoman" w:hAnsi="TimesNewRoman" w:cs="TimesNewRoman"/>
          <w:sz w:val="30"/>
          <w:szCs w:val="28"/>
        </w:rPr>
        <w:t>индейцы не знали</w:t>
      </w:r>
      <w:r w:rsidRPr="00A60ADC">
        <w:rPr>
          <w:rFonts w:ascii="Times New Roman" w:hAnsi="Times New Roman" w:cs="Times New Roman"/>
          <w:sz w:val="32"/>
          <w:szCs w:val="28"/>
        </w:rPr>
        <w:t>.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>Темнокожие жители Восточной Африки были уверены, что этодым от костров давно умерших предков</w:t>
      </w:r>
      <w:r>
        <w:rPr>
          <w:rFonts w:ascii="Times New Roman" w:hAnsi="Times New Roman" w:cs="Times New Roman"/>
          <w:sz w:val="28"/>
          <w:szCs w:val="23"/>
        </w:rPr>
        <w:t xml:space="preserve">. </w:t>
      </w:r>
      <w:r w:rsidRPr="00A60ADC">
        <w:rPr>
          <w:rFonts w:ascii="Times New Roman" w:hAnsi="Times New Roman" w:cs="Times New Roman"/>
          <w:sz w:val="28"/>
          <w:szCs w:val="23"/>
        </w:rPr>
        <w:t xml:space="preserve">Самые маленькие люди на Земле, бушмены, думали, </w:t>
      </w:r>
      <w:r>
        <w:rPr>
          <w:rFonts w:ascii="Times New Roman" w:hAnsi="Times New Roman" w:cs="Times New Roman"/>
          <w:sz w:val="28"/>
          <w:szCs w:val="23"/>
        </w:rPr>
        <w:t xml:space="preserve">что среди </w:t>
      </w:r>
      <w:r w:rsidRPr="00A60ADC">
        <w:rPr>
          <w:rFonts w:ascii="Times New Roman" w:hAnsi="Times New Roman" w:cs="Times New Roman"/>
          <w:sz w:val="28"/>
          <w:szCs w:val="23"/>
        </w:rPr>
        <w:t>звезд летают хлопья пепла из костра, брошенные давным-</w:t>
      </w:r>
      <w:r>
        <w:rPr>
          <w:rFonts w:ascii="Times New Roman" w:hAnsi="Times New Roman" w:cs="Times New Roman"/>
          <w:sz w:val="28"/>
          <w:szCs w:val="23"/>
        </w:rPr>
        <w:t xml:space="preserve">давно </w:t>
      </w:r>
      <w:r w:rsidRPr="00A60ADC">
        <w:rPr>
          <w:rFonts w:ascii="Times New Roman" w:hAnsi="Times New Roman" w:cs="Times New Roman"/>
          <w:sz w:val="28"/>
          <w:szCs w:val="23"/>
        </w:rPr>
        <w:t>девушкой из их племени</w:t>
      </w:r>
      <w:r>
        <w:rPr>
          <w:rFonts w:ascii="Times New Roman" w:hAnsi="Times New Roman" w:cs="Times New Roman"/>
          <w:sz w:val="28"/>
          <w:szCs w:val="23"/>
        </w:rPr>
        <w:t xml:space="preserve">. </w:t>
      </w:r>
      <w:r w:rsidRPr="00A60ADC">
        <w:rPr>
          <w:rFonts w:ascii="Times New Roman" w:hAnsi="Times New Roman" w:cs="Times New Roman"/>
          <w:sz w:val="28"/>
          <w:szCs w:val="23"/>
        </w:rPr>
        <w:t>У якутов сохранилась история о том, как небесная богиня по имени Кубай-Хотун раздавала свое молоко всем детям, а также смертельно больным, которые после этого оживали</w:t>
      </w:r>
      <w:r>
        <w:rPr>
          <w:rFonts w:ascii="Times New Roman" w:hAnsi="Times New Roman" w:cs="Times New Roman"/>
          <w:sz w:val="28"/>
          <w:szCs w:val="23"/>
        </w:rPr>
        <w:t xml:space="preserve">. </w:t>
      </w:r>
      <w:r w:rsidRPr="00A60ADC">
        <w:rPr>
          <w:rFonts w:ascii="Times New Roman" w:hAnsi="Times New Roman" w:cs="Times New Roman"/>
          <w:sz w:val="28"/>
          <w:szCs w:val="23"/>
        </w:rPr>
        <w:t>Персы поведали, что это след от разбросанной соломы. Будто бы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 xml:space="preserve">однажды какой-то человек ухватил ее с чужого воза. Вора заметили и кинулись за ним в погоню, а он так припустил, </w:t>
      </w:r>
      <w:r>
        <w:rPr>
          <w:rFonts w:ascii="Times New Roman" w:hAnsi="Times New Roman" w:cs="Times New Roman"/>
          <w:sz w:val="28"/>
          <w:szCs w:val="23"/>
        </w:rPr>
        <w:t xml:space="preserve">что забежал на </w:t>
      </w:r>
      <w:r w:rsidRPr="00A60ADC">
        <w:rPr>
          <w:rFonts w:ascii="Times New Roman" w:hAnsi="Times New Roman" w:cs="Times New Roman"/>
          <w:sz w:val="28"/>
          <w:szCs w:val="23"/>
        </w:rPr>
        <w:t>небо, но и там не остановился, а продолжал нестись, что есть духу</w:t>
      </w:r>
      <w:r>
        <w:rPr>
          <w:rFonts w:ascii="Times New Roman" w:hAnsi="Times New Roman" w:cs="Times New Roman"/>
          <w:sz w:val="28"/>
          <w:szCs w:val="23"/>
        </w:rPr>
        <w:t xml:space="preserve">. </w:t>
      </w:r>
      <w:r w:rsidRPr="00A60ADC">
        <w:rPr>
          <w:rFonts w:ascii="Times New Roman" w:hAnsi="Times New Roman" w:cs="Times New Roman"/>
          <w:sz w:val="28"/>
          <w:szCs w:val="23"/>
        </w:rPr>
        <w:t>Так всю краденую солому и растерял по небу.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>Тайну Млечного пути пытались разгадать древние философы,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 xml:space="preserve">жившие более 2000 лет назад. Так, </w:t>
      </w:r>
      <w:r>
        <w:rPr>
          <w:rFonts w:ascii="Times New Roman" w:hAnsi="Times New Roman" w:cs="Times New Roman"/>
          <w:sz w:val="28"/>
          <w:szCs w:val="23"/>
        </w:rPr>
        <w:t xml:space="preserve">Платон называл Млечный Путь </w:t>
      </w:r>
      <w:r w:rsidRPr="00A60ADC">
        <w:rPr>
          <w:rFonts w:ascii="Times New Roman" w:hAnsi="Times New Roman" w:cs="Times New Roman"/>
          <w:sz w:val="28"/>
          <w:szCs w:val="23"/>
        </w:rPr>
        <w:t>швом</w:t>
      </w:r>
      <w:r>
        <w:rPr>
          <w:rFonts w:ascii="Times New Roman" w:hAnsi="Times New Roman" w:cs="Times New Roman"/>
          <w:sz w:val="28"/>
          <w:szCs w:val="23"/>
        </w:rPr>
        <w:t xml:space="preserve">, </w:t>
      </w:r>
      <w:r w:rsidRPr="00A60ADC">
        <w:rPr>
          <w:rFonts w:ascii="Times New Roman" w:hAnsi="Times New Roman" w:cs="Times New Roman"/>
          <w:sz w:val="28"/>
          <w:szCs w:val="23"/>
        </w:rPr>
        <w:t xml:space="preserve">соединяющим небесные полушария. </w:t>
      </w:r>
      <w:r>
        <w:rPr>
          <w:rFonts w:ascii="Times New Roman" w:hAnsi="Times New Roman" w:cs="Times New Roman"/>
          <w:sz w:val="28"/>
          <w:szCs w:val="23"/>
        </w:rPr>
        <w:t xml:space="preserve">Аристотель объяснял </w:t>
      </w:r>
      <w:r w:rsidRPr="00A60ADC">
        <w:rPr>
          <w:rFonts w:ascii="Times New Roman" w:hAnsi="Times New Roman" w:cs="Times New Roman"/>
          <w:sz w:val="28"/>
          <w:szCs w:val="23"/>
        </w:rPr>
        <w:t xml:space="preserve">его светящимися парами, располагающимися под Луной. </w:t>
      </w:r>
      <w:r>
        <w:rPr>
          <w:rFonts w:ascii="Times New Roman" w:hAnsi="Times New Roman" w:cs="Times New Roman"/>
          <w:sz w:val="28"/>
          <w:szCs w:val="23"/>
        </w:rPr>
        <w:t xml:space="preserve">Марк </w:t>
      </w:r>
      <w:r w:rsidRPr="00A60ADC">
        <w:rPr>
          <w:rFonts w:ascii="Times New Roman" w:hAnsi="Times New Roman" w:cs="Times New Roman"/>
          <w:sz w:val="28"/>
          <w:szCs w:val="23"/>
        </w:rPr>
        <w:t xml:space="preserve">Манилий считал, что Млечный Путь - </w:t>
      </w:r>
      <w:r>
        <w:rPr>
          <w:rFonts w:ascii="Times New Roman" w:hAnsi="Times New Roman" w:cs="Times New Roman"/>
          <w:sz w:val="28"/>
          <w:szCs w:val="23"/>
        </w:rPr>
        <w:t xml:space="preserve">это сливающееся сияние </w:t>
      </w:r>
      <w:r w:rsidRPr="00A60ADC">
        <w:rPr>
          <w:rFonts w:ascii="Times New Roman" w:hAnsi="Times New Roman" w:cs="Times New Roman"/>
          <w:sz w:val="28"/>
          <w:szCs w:val="23"/>
        </w:rPr>
        <w:t>маленьких звёзд.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>В 1610 г. итальянский учёный Галилео Галилей навел насветящуюся полосу Млечного Пути изготовленный им телескоп</w:t>
      </w:r>
      <w:r>
        <w:rPr>
          <w:rFonts w:ascii="Times New Roman" w:hAnsi="Times New Roman" w:cs="Times New Roman"/>
          <w:sz w:val="28"/>
          <w:szCs w:val="23"/>
        </w:rPr>
        <w:t xml:space="preserve">. </w:t>
      </w:r>
      <w:r w:rsidRPr="00A60ADC">
        <w:rPr>
          <w:rFonts w:ascii="Times New Roman" w:hAnsi="Times New Roman" w:cs="Times New Roman"/>
          <w:sz w:val="28"/>
          <w:szCs w:val="23"/>
        </w:rPr>
        <w:t xml:space="preserve">То, что увидел Галилей, захватило дух. </w:t>
      </w:r>
      <w:r>
        <w:rPr>
          <w:rFonts w:ascii="Times New Roman" w:hAnsi="Times New Roman" w:cs="Times New Roman"/>
          <w:sz w:val="28"/>
          <w:szCs w:val="23"/>
        </w:rPr>
        <w:t xml:space="preserve">В месте белесой полосы </w:t>
      </w:r>
      <w:r w:rsidRPr="00A60ADC">
        <w:rPr>
          <w:rFonts w:ascii="Times New Roman" w:hAnsi="Times New Roman" w:cs="Times New Roman"/>
          <w:sz w:val="28"/>
          <w:szCs w:val="23"/>
        </w:rPr>
        <w:t>его взору открылись сверкающие скопления из бесчисленных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>звёзд. Оказалось, что Млечный путь на самом деле состоит из огромного количества звёзд, не видимых по отдельности невооружённым глазом.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 xml:space="preserve">Сегодня учёные считают, что Млечный путь – центральнаячасть нашей Галактики. Отсюда </w:t>
      </w:r>
      <w:r>
        <w:rPr>
          <w:rFonts w:ascii="Times New Roman" w:hAnsi="Times New Roman" w:cs="Times New Roman"/>
          <w:sz w:val="28"/>
          <w:szCs w:val="23"/>
        </w:rPr>
        <w:t xml:space="preserve">и саму Галактику стали называть </w:t>
      </w:r>
      <w:r w:rsidRPr="00A60ADC">
        <w:rPr>
          <w:rFonts w:ascii="Times New Roman" w:hAnsi="Times New Roman" w:cs="Times New Roman"/>
          <w:sz w:val="28"/>
          <w:szCs w:val="23"/>
        </w:rPr>
        <w:t>Млечный путь. Солнечная система, а вместе с ней и планета Земля, находятся на краю этого космического мира. Центр же где-</w:t>
      </w:r>
      <w:r>
        <w:rPr>
          <w:rFonts w:ascii="Times New Roman" w:hAnsi="Times New Roman" w:cs="Times New Roman"/>
          <w:sz w:val="28"/>
          <w:szCs w:val="23"/>
        </w:rPr>
        <w:t xml:space="preserve">то </w:t>
      </w:r>
      <w:r w:rsidRPr="00A60ADC">
        <w:rPr>
          <w:rFonts w:ascii="Times New Roman" w:hAnsi="Times New Roman" w:cs="Times New Roman"/>
          <w:sz w:val="28"/>
          <w:szCs w:val="23"/>
        </w:rPr>
        <w:t>там, далеко от нас. Со стороны Галактика напоминает плоский</w:t>
      </w:r>
    </w:p>
    <w:p w:rsidR="00A60ADC" w:rsidRDefault="00A60ADC" w:rsidP="00A6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A60ADC">
        <w:rPr>
          <w:rFonts w:ascii="Times New Roman" w:hAnsi="Times New Roman" w:cs="Times New Roman"/>
          <w:sz w:val="28"/>
          <w:szCs w:val="23"/>
        </w:rPr>
        <w:t xml:space="preserve">диск с утолщением посередине. </w:t>
      </w:r>
      <w:r>
        <w:rPr>
          <w:rFonts w:ascii="Times New Roman" w:hAnsi="Times New Roman" w:cs="Times New Roman"/>
          <w:sz w:val="28"/>
          <w:szCs w:val="23"/>
        </w:rPr>
        <w:t xml:space="preserve">Утолщение в центральной части </w:t>
      </w:r>
      <w:r w:rsidRPr="00A60ADC">
        <w:rPr>
          <w:rFonts w:ascii="Times New Roman" w:hAnsi="Times New Roman" w:cs="Times New Roman"/>
          <w:sz w:val="28"/>
          <w:szCs w:val="23"/>
        </w:rPr>
        <w:t>диска Млечного пути называют Галактическим ядром.</w:t>
      </w:r>
    </w:p>
    <w:p w:rsidR="007046A0" w:rsidRDefault="007046A0" w:rsidP="00A6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4994582" cy="3000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03" cy="30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A0" w:rsidRDefault="007046A0" w:rsidP="00704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Схематическое изображение нашей Галактики  (вид сбоку и вид сверху).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7046A0" w:rsidRDefault="007046A0" w:rsidP="00704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lastRenderedPageBreak/>
        <w:t>Ядро Галактики – это ярко сияющий шар. Ядро состоит из огромного количества гораздо более старых, чем Солнце, звёзд. Если бы земляне могли наблюдать ядро Галактики в небе, то их взорам предстал бы гигантский светящийся вытянутый шар, который по своим размерам был бы больше Луны в сто раз. К сожалению, это зрелище недоступно людям из-за мощных газовых и пылевых облаков, которые заслоняют галактический центр от планеты Земля.</w:t>
      </w:r>
    </w:p>
    <w:p w:rsidR="007046A0" w:rsidRPr="007046A0" w:rsidRDefault="007046A0" w:rsidP="00704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6"/>
          <w:szCs w:val="23"/>
        </w:rPr>
      </w:pPr>
    </w:p>
    <w:p w:rsid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Что представляет собой ядро Галактики?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1) светящуюся полосу Млечного пути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2) скопление звёзд в центральной области Галактики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3) огромное газовое облако внутри Галактики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4) самую яркую звезду Галактики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Почему с Земли нельзя увидеть ядро Галактики?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1) Ядро Галактики закрыто космическими газовыми и пылевыми облаками.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2) Ядро Галактики закрыто от наблюдения облаками в Земной атмосфере.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3) В городских условиях наблюдение ядра Галактики невозможно из-за городских огней.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4) Ядро Галактики находится очень далеко от Земли.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Какой из указанных космических объектов является самым большим по размерам?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1) ядро Галактики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2) планета</w:t>
      </w:r>
    </w:p>
    <w:p w:rsidR="007046A0" w:rsidRP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3) звезда</w:t>
      </w:r>
    </w:p>
    <w:p w:rsidR="007046A0" w:rsidRDefault="007046A0" w:rsidP="00704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3"/>
        </w:rPr>
      </w:pPr>
      <w:r w:rsidRPr="007046A0">
        <w:rPr>
          <w:rFonts w:ascii="Times New Roman" w:hAnsi="Times New Roman" w:cs="Times New Roman"/>
          <w:sz w:val="28"/>
          <w:szCs w:val="23"/>
        </w:rPr>
        <w:t>4) солнечная система</w:t>
      </w:r>
    </w:p>
    <w:p w:rsidR="007046A0" w:rsidRPr="004158B4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B4">
        <w:rPr>
          <w:rFonts w:ascii="Times New Roman" w:hAnsi="Times New Roman" w:cs="Times New Roman"/>
          <w:sz w:val="28"/>
          <w:szCs w:val="28"/>
        </w:rPr>
        <w:t>Какое из устройств является наиболее близким «родственником</w:t>
      </w:r>
      <w:r w:rsidR="004C084C" w:rsidRPr="004158B4">
        <w:rPr>
          <w:rFonts w:ascii="Times New Roman" w:hAnsi="Times New Roman" w:cs="Times New Roman"/>
          <w:sz w:val="28"/>
          <w:szCs w:val="28"/>
        </w:rPr>
        <w:t xml:space="preserve">»  </w:t>
      </w:r>
      <w:r w:rsidRPr="004158B4">
        <w:rPr>
          <w:rFonts w:ascii="Times New Roman" w:hAnsi="Times New Roman" w:cs="Times New Roman"/>
          <w:sz w:val="28"/>
          <w:szCs w:val="28"/>
        </w:rPr>
        <w:t>телескопа?</w:t>
      </w:r>
    </w:p>
    <w:p w:rsidR="007046A0" w:rsidRPr="004158B4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B4">
        <w:rPr>
          <w:rFonts w:ascii="Times New Roman" w:hAnsi="Times New Roman" w:cs="Times New Roman"/>
          <w:sz w:val="28"/>
          <w:szCs w:val="28"/>
        </w:rPr>
        <w:t>1) весы 2) фонарь 3) бинокль 4) термометр</w:t>
      </w:r>
    </w:p>
    <w:p w:rsidR="004158B4" w:rsidRDefault="004158B4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B4">
        <w:rPr>
          <w:rFonts w:ascii="Times New Roman" w:hAnsi="Times New Roman" w:cs="Times New Roman"/>
          <w:sz w:val="28"/>
          <w:szCs w:val="28"/>
        </w:rPr>
        <w:t>Из чего состоит Млечный путь при рассмотрении в телескоп?</w:t>
      </w:r>
    </w:p>
    <w:p w:rsidR="004158B4" w:rsidRPr="004158B4" w:rsidRDefault="004158B4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B4">
        <w:rPr>
          <w:rFonts w:ascii="Times New Roman" w:hAnsi="Times New Roman" w:cs="Times New Roman"/>
          <w:sz w:val="28"/>
          <w:szCs w:val="28"/>
        </w:rPr>
        <w:t>Кто из рассмотренных в тексте древних философов высказал верное предположение о строении Млечного Пути?</w:t>
      </w:r>
    </w:p>
    <w:p w:rsidR="004158B4" w:rsidRPr="004158B4" w:rsidRDefault="004158B4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B4">
        <w:rPr>
          <w:rFonts w:ascii="Times New Roman" w:hAnsi="Times New Roman" w:cs="Times New Roman"/>
          <w:sz w:val="28"/>
          <w:szCs w:val="28"/>
        </w:rPr>
        <w:t>Мифы какого народа дали название нашей Галактике?</w:t>
      </w:r>
    </w:p>
    <w:p w:rsidR="004158B4" w:rsidRPr="004158B4" w:rsidRDefault="004158B4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B4">
        <w:rPr>
          <w:rFonts w:ascii="Times New Roman" w:hAnsi="Times New Roman" w:cs="Times New Roman"/>
          <w:sz w:val="28"/>
          <w:szCs w:val="28"/>
        </w:rPr>
        <w:t>Зачем Зевс подослал Гермеса с младенцем Гераклом к Гере?</w:t>
      </w:r>
    </w:p>
    <w:p w:rsidR="004158B4" w:rsidRPr="004158B4" w:rsidRDefault="004158B4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A0" w:rsidRDefault="007046A0" w:rsidP="0070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8B4">
        <w:rPr>
          <w:rFonts w:ascii="Times New Roman" w:hAnsi="Times New Roman" w:cs="Times New Roman"/>
          <w:sz w:val="28"/>
          <w:szCs w:val="28"/>
        </w:rPr>
        <w:t>Сравни мифы о происхождении н</w:t>
      </w:r>
      <w:r w:rsidR="004C084C" w:rsidRPr="004158B4">
        <w:rPr>
          <w:rFonts w:ascii="Times New Roman" w:hAnsi="Times New Roman" w:cs="Times New Roman"/>
          <w:sz w:val="28"/>
          <w:szCs w:val="28"/>
        </w:rPr>
        <w:t xml:space="preserve">а небе светлой полосы у древних </w:t>
      </w:r>
      <w:r w:rsidRPr="004158B4">
        <w:rPr>
          <w:rFonts w:ascii="Times New Roman" w:hAnsi="Times New Roman" w:cs="Times New Roman"/>
          <w:sz w:val="28"/>
          <w:szCs w:val="28"/>
        </w:rPr>
        <w:t>греков и якутов. Что общего у</w:t>
      </w:r>
      <w:r w:rsidR="004C084C" w:rsidRPr="004158B4">
        <w:rPr>
          <w:rFonts w:ascii="Times New Roman" w:hAnsi="Times New Roman" w:cs="Times New Roman"/>
          <w:sz w:val="28"/>
          <w:szCs w:val="28"/>
        </w:rPr>
        <w:t xml:space="preserve"> мифологических персонажей Герыти</w:t>
      </w:r>
      <w:r w:rsidRPr="004158B4">
        <w:rPr>
          <w:rFonts w:ascii="Times New Roman" w:hAnsi="Times New Roman" w:cs="Times New Roman"/>
          <w:sz w:val="28"/>
          <w:szCs w:val="28"/>
        </w:rPr>
        <w:t>иКубай-Хотун, и в чём они различаются? Напиши в соответствии с текстом один признак сходства и один признак различия.</w:t>
      </w:r>
    </w:p>
    <w:p w:rsidR="007046A0" w:rsidRPr="004158B4" w:rsidRDefault="007046A0" w:rsidP="004158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7"/>
          <w:szCs w:val="23"/>
        </w:rPr>
      </w:pPr>
      <w:r w:rsidRPr="004158B4">
        <w:rPr>
          <w:rFonts w:ascii="TimesNewRoman" w:hAnsi="TimesNewRoman" w:cs="TimesNewRoman"/>
          <w:sz w:val="27"/>
          <w:szCs w:val="23"/>
        </w:rPr>
        <w:t>В приведённой ниже таблице обобщается информация из текста отом</w:t>
      </w:r>
      <w:r w:rsidRPr="004158B4">
        <w:rPr>
          <w:rFonts w:ascii="Times New Roman" w:hAnsi="Times New Roman" w:cs="Times New Roman"/>
          <w:sz w:val="28"/>
          <w:szCs w:val="23"/>
        </w:rPr>
        <w:t xml:space="preserve">, </w:t>
      </w:r>
      <w:r w:rsidRPr="004158B4">
        <w:rPr>
          <w:rFonts w:ascii="TimesNewRoman" w:hAnsi="TimesNewRoman" w:cs="TimesNewRoman"/>
          <w:sz w:val="27"/>
          <w:szCs w:val="23"/>
        </w:rPr>
        <w:t>как древние народы о</w:t>
      </w:r>
      <w:r w:rsidR="004158B4">
        <w:rPr>
          <w:rFonts w:ascii="TimesNewRoman" w:hAnsi="TimesNewRoman" w:cs="TimesNewRoman"/>
          <w:sz w:val="27"/>
          <w:szCs w:val="23"/>
        </w:rPr>
        <w:t xml:space="preserve">бъясняли происхождение Млечного </w:t>
      </w:r>
      <w:r w:rsidRPr="004158B4">
        <w:rPr>
          <w:rFonts w:ascii="TimesNewRoman" w:hAnsi="TimesNewRoman" w:cs="TimesNewRoman"/>
          <w:sz w:val="27"/>
          <w:szCs w:val="23"/>
        </w:rPr>
        <w:t>Пути</w:t>
      </w:r>
      <w:r w:rsidRPr="004158B4">
        <w:rPr>
          <w:rFonts w:ascii="Times New Roman" w:hAnsi="Times New Roman" w:cs="Times New Roman"/>
          <w:sz w:val="28"/>
          <w:szCs w:val="23"/>
        </w:rPr>
        <w:t xml:space="preserve">. </w:t>
      </w:r>
      <w:r w:rsidRPr="004158B4">
        <w:rPr>
          <w:rFonts w:ascii="TimesNewRoman" w:hAnsi="TimesNewRoman" w:cs="TimesNewRoman"/>
          <w:sz w:val="27"/>
          <w:szCs w:val="23"/>
        </w:rPr>
        <w:t>Заполни пустые ячейки таблицы</w:t>
      </w:r>
      <w:r w:rsidRPr="004158B4">
        <w:rPr>
          <w:rFonts w:ascii="Times New Roman" w:hAnsi="Times New Roman" w:cs="Times New Roman"/>
          <w:sz w:val="28"/>
          <w:szCs w:val="23"/>
        </w:rPr>
        <w:t xml:space="preserve">. </w:t>
      </w:r>
      <w:r w:rsidR="004158B4">
        <w:rPr>
          <w:rFonts w:ascii="TimesNewRoman" w:hAnsi="TimesNewRoman" w:cs="TimesNewRoman"/>
          <w:sz w:val="27"/>
          <w:szCs w:val="23"/>
        </w:rPr>
        <w:t xml:space="preserve">Ячейка может содержать </w:t>
      </w:r>
      <w:r w:rsidRPr="004158B4">
        <w:rPr>
          <w:rFonts w:ascii="TimesNewRoman" w:hAnsi="TimesNewRoman" w:cs="TimesNewRoman"/>
          <w:sz w:val="27"/>
          <w:szCs w:val="23"/>
        </w:rPr>
        <w:t>один и более правильных ответов</w:t>
      </w:r>
      <w:r w:rsidRPr="004158B4">
        <w:rPr>
          <w:rFonts w:ascii="Times New Roman" w:hAnsi="Times New Roman" w:cs="Times New Roman"/>
          <w:sz w:val="28"/>
          <w:szCs w:val="23"/>
        </w:rPr>
        <w:t>.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4158B4" w:rsidTr="004158B4">
        <w:tc>
          <w:tcPr>
            <w:tcW w:w="5341" w:type="dxa"/>
          </w:tcPr>
          <w:p w:rsidR="004158B4" w:rsidRPr="004158B4" w:rsidRDefault="004158B4" w:rsidP="004158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9"/>
                <w:szCs w:val="23"/>
              </w:rPr>
            </w:pPr>
            <w:r w:rsidRPr="004158B4">
              <w:rPr>
                <w:rFonts w:ascii="TimesNewRoman,Bold" w:hAnsi="TimesNewRoman,Bold" w:cs="TimesNewRoman,Bold"/>
                <w:b/>
                <w:bCs/>
                <w:sz w:val="29"/>
                <w:szCs w:val="23"/>
              </w:rPr>
              <w:t>Народы</w:t>
            </w:r>
          </w:p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5341" w:type="dxa"/>
          </w:tcPr>
          <w:p w:rsidR="004158B4" w:rsidRPr="004158B4" w:rsidRDefault="004158B4" w:rsidP="004158B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9"/>
                <w:szCs w:val="23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Причина образования</w:t>
            </w:r>
            <w:r w:rsidRPr="004158B4">
              <w:rPr>
                <w:rFonts w:ascii="TimesNewRoman,Bold" w:hAnsi="TimesNewRoman,Bold" w:cs="TimesNewRoman,Bold"/>
                <w:b/>
                <w:bCs/>
                <w:sz w:val="29"/>
                <w:szCs w:val="23"/>
              </w:rPr>
              <w:t xml:space="preserve"> Млечного Пути</w:t>
            </w:r>
          </w:p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4158B4" w:rsidTr="004158B4">
        <w:tc>
          <w:tcPr>
            <w:tcW w:w="5341" w:type="dxa"/>
          </w:tcPr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5341" w:type="dxa"/>
          </w:tcPr>
          <w:p w:rsidR="004158B4" w:rsidRPr="004158B4" w:rsidRDefault="004158B4" w:rsidP="00415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9"/>
                <w:szCs w:val="23"/>
              </w:rPr>
            </w:pPr>
            <w:r w:rsidRPr="004158B4">
              <w:rPr>
                <w:rFonts w:ascii="TimesNewRoman" w:hAnsi="TimesNewRoman" w:cs="TimesNewRoman"/>
                <w:sz w:val="29"/>
                <w:szCs w:val="23"/>
              </w:rPr>
              <w:t>Костры</w:t>
            </w:r>
          </w:p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4158B4" w:rsidTr="004158B4">
        <w:tc>
          <w:tcPr>
            <w:tcW w:w="5341" w:type="dxa"/>
          </w:tcPr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5341" w:type="dxa"/>
          </w:tcPr>
          <w:p w:rsidR="004158B4" w:rsidRPr="004158B4" w:rsidRDefault="004158B4" w:rsidP="00415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9"/>
                <w:szCs w:val="23"/>
              </w:rPr>
            </w:pPr>
            <w:r w:rsidRPr="004158B4">
              <w:rPr>
                <w:rFonts w:ascii="TimesNewRoman" w:hAnsi="TimesNewRoman" w:cs="TimesNewRoman"/>
                <w:sz w:val="29"/>
                <w:szCs w:val="23"/>
              </w:rPr>
              <w:t>След от бега</w:t>
            </w:r>
          </w:p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4158B4" w:rsidTr="004158B4">
        <w:tc>
          <w:tcPr>
            <w:tcW w:w="5341" w:type="dxa"/>
          </w:tcPr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5341" w:type="dxa"/>
          </w:tcPr>
          <w:p w:rsidR="004158B4" w:rsidRPr="004158B4" w:rsidRDefault="004158B4" w:rsidP="004158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9"/>
                <w:szCs w:val="23"/>
              </w:rPr>
            </w:pPr>
            <w:r w:rsidRPr="004158B4">
              <w:rPr>
                <w:rFonts w:ascii="TimesNewRoman" w:hAnsi="TimesNewRoman" w:cs="TimesNewRoman"/>
                <w:sz w:val="29"/>
                <w:szCs w:val="23"/>
              </w:rPr>
              <w:t>Пролитое женское молоко</w:t>
            </w:r>
          </w:p>
          <w:p w:rsidR="004158B4" w:rsidRDefault="004158B4" w:rsidP="007046A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</w:tbl>
    <w:p w:rsidR="007046A0" w:rsidRPr="007046A0" w:rsidRDefault="007046A0" w:rsidP="007046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23"/>
        </w:rPr>
      </w:pPr>
      <w:bookmarkStart w:id="0" w:name="_GoBack"/>
      <w:bookmarkEnd w:id="0"/>
    </w:p>
    <w:sectPr w:rsidR="007046A0" w:rsidRPr="007046A0" w:rsidSect="00A60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3CF"/>
    <w:rsid w:val="004158B4"/>
    <w:rsid w:val="004C084C"/>
    <w:rsid w:val="00553E82"/>
    <w:rsid w:val="00630610"/>
    <w:rsid w:val="007046A0"/>
    <w:rsid w:val="008F67CE"/>
    <w:rsid w:val="009203CF"/>
    <w:rsid w:val="00A6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061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3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Яндоло</dc:creator>
  <cp:keywords/>
  <dc:description/>
  <cp:lastModifiedBy>Бирюкова И А</cp:lastModifiedBy>
  <cp:revision>3</cp:revision>
  <dcterms:created xsi:type="dcterms:W3CDTF">2021-04-19T12:36:00Z</dcterms:created>
  <dcterms:modified xsi:type="dcterms:W3CDTF">2021-04-20T08:48:00Z</dcterms:modified>
</cp:coreProperties>
</file>