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95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1"/>
      </w:tblGrid>
      <w:tr>
        <w:trPr/>
        <w:tc>
          <w:tcPr>
            <w:tcW w:w="957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Государственное бюджетное общеобразовательное учреждение Самарской области </w:t>
            </w:r>
          </w:p>
          <w:p>
            <w:pPr>
              <w:pStyle w:val="Normal"/>
              <w:spacing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</w:rPr>
              <w:t>средняя общеобразовательная школа«Образовательный центр»</w:t>
            </w:r>
          </w:p>
          <w:p>
            <w:pPr>
              <w:pStyle w:val="Normal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имени 81 гвардейского мотострелкового полка</w:t>
            </w:r>
            <w:r>
              <w:rPr>
                <w:i/>
              </w:rPr>
              <w:t xml:space="preserve"> п.г.т. Рощинский </w:t>
            </w:r>
          </w:p>
          <w:p>
            <w:pPr>
              <w:pStyle w:val="Normal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муниципального района Волжский Самарской области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443539, Самарская область, Волжский район, п. г. т. Рощинский, школа.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24"/>
              </w:rPr>
              <w:t xml:space="preserve">Контактная информация: Официальный сайт учреждения: </w:t>
            </w:r>
            <w:hyperlink r:id="rId2">
              <w:r>
                <w:rPr>
                  <w:rStyle w:val="ListLabel1"/>
                  <w:b/>
                  <w:color w:val="3333FF"/>
                  <w:sz w:val="24"/>
                  <w:u w:val="single"/>
                </w:rPr>
                <w:t>http://</w:t>
              </w:r>
              <w:r>
                <w:rPr>
                  <w:rStyle w:val="ListLabel1"/>
                  <w:b/>
                  <w:bCs/>
                  <w:color w:val="3333FF"/>
                  <w:sz w:val="24"/>
                  <w:highlight w:val="white"/>
                  <w:u w:val="single"/>
                </w:rPr>
                <w:t>roshchaschool.minobr63.ru</w:t>
              </w:r>
            </w:hyperlink>
            <w:r>
              <w:rPr>
                <w:sz w:val="24"/>
              </w:rPr>
              <w:t>,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адрес электронной почты: </w:t>
            </w:r>
            <w:r>
              <w:rPr>
                <w:b/>
                <w:color w:val="0000FF"/>
                <w:sz w:val="24"/>
                <w:szCs w:val="24"/>
              </w:rPr>
              <w:t>roshinsky_sch_vlg@samara.edu.ru</w:t>
            </w:r>
          </w:p>
          <w:p>
            <w:pPr>
              <w:pStyle w:val="Normal"/>
              <w:pBdr>
                <w:bottom w:val="single" w:sz="12" w:space="1" w:color="00000A"/>
              </w:pBdr>
              <w:spacing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телефоны: 932 – 82 – 58 (ф), 932 – 82 – 50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Отзыв о наставнике, </w:t>
            </w:r>
            <w:r>
              <w:rPr>
                <w:b/>
                <w:sz w:val="32"/>
                <w:szCs w:val="32"/>
              </w:rPr>
              <w:t>учителе английского языка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ГБОУ СОШ «ОЦ» п. г. т. Рощинский 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Ершовой Евгении</w:t>
            </w:r>
            <w:r>
              <w:rPr>
                <w:b/>
                <w:sz w:val="32"/>
                <w:szCs w:val="32"/>
              </w:rPr>
              <w:t xml:space="preserve"> Александровне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firstLine="708"/>
              <w:jc w:val="both"/>
              <w:rPr/>
            </w:pPr>
            <w:r>
              <w:rPr>
                <w:sz w:val="24"/>
                <w:szCs w:val="24"/>
              </w:rPr>
              <w:t>Ершова Е.</w:t>
            </w:r>
            <w:r>
              <w:rPr>
                <w:sz w:val="24"/>
                <w:szCs w:val="24"/>
              </w:rPr>
              <w:t>. А.  являлась моим наставником с 1.0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.21 г. по 31.08.2022 г.</w:t>
            </w:r>
          </w:p>
          <w:p>
            <w:pPr>
              <w:pStyle w:val="Normal"/>
              <w:spacing w:lineRule="auto" w:line="276" w:before="0" w:after="0"/>
              <w:ind w:firstLine="708"/>
              <w:jc w:val="both"/>
              <w:rPr/>
            </w:pPr>
            <w:r>
              <w:rPr>
                <w:sz w:val="24"/>
                <w:szCs w:val="24"/>
              </w:rPr>
              <w:t>Евгения</w:t>
            </w:r>
            <w:r>
              <w:rPr>
                <w:sz w:val="24"/>
                <w:szCs w:val="24"/>
              </w:rPr>
              <w:t xml:space="preserve"> Александровна педагог с большим стажем  и опытом работы  в школе.   Наставник   делилась своими  знаниями и опытом  по работе с детьми, оказывала мне большую помощь в развитии компетенций и профессиональных умений, в накоплении  необходимых  знаний и умений, в освоении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методик  и приемов работы с детьми разного возраста.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Евгения</w:t>
            </w:r>
            <w:r>
              <w:rPr>
                <w:sz w:val="24"/>
                <w:szCs w:val="24"/>
              </w:rPr>
              <w:t xml:space="preserve"> Александровна всегда своевременно давала советы и рекомендации в моей профессиональной деятельности, консультировала по </w:t>
            </w:r>
            <w:r>
              <w:rPr>
                <w:sz w:val="24"/>
                <w:szCs w:val="24"/>
              </w:rPr>
              <w:t>методике преподавания английского языка</w:t>
            </w:r>
            <w:r>
              <w:rPr>
                <w:sz w:val="24"/>
                <w:szCs w:val="24"/>
              </w:rPr>
              <w:t xml:space="preserve">, целесообразности пособий, игрового и дидактического материала </w:t>
            </w:r>
            <w:r>
              <w:rPr>
                <w:sz w:val="24"/>
                <w:szCs w:val="24"/>
              </w:rPr>
              <w:t>для обучения иностранному языку детей младшего школьного возраста</w:t>
            </w:r>
            <w:r>
              <w:rPr>
                <w:sz w:val="24"/>
                <w:szCs w:val="24"/>
              </w:rPr>
              <w:t>, по составлению индивидуальных программ развития детей с ОВЗ.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sz w:val="24"/>
                <w:szCs w:val="24"/>
              </w:rPr>
              <w:tab/>
              <w:t xml:space="preserve">Совместно с </w:t>
            </w:r>
            <w:r>
              <w:rPr>
                <w:sz w:val="24"/>
                <w:szCs w:val="24"/>
              </w:rPr>
              <w:t>Евгенией</w:t>
            </w:r>
            <w:r>
              <w:rPr>
                <w:sz w:val="24"/>
                <w:szCs w:val="24"/>
              </w:rPr>
              <w:t xml:space="preserve"> Александровной мы подготовили ряд конспектов открытых  занятий для детей, благодаря чему я научилась сама готовиться к таким урокам.  Благодаря нашей совместной работе с наставником </w:t>
            </w:r>
            <w:r>
              <w:rPr>
                <w:sz w:val="24"/>
                <w:szCs w:val="24"/>
              </w:rPr>
              <w:t>Ершовой Е</w:t>
            </w:r>
            <w:r>
              <w:rPr>
                <w:sz w:val="24"/>
                <w:szCs w:val="24"/>
              </w:rPr>
              <w:t>.А., я овладела необходимыми теоретическими знаниями и практическими навыками работы с детьми. Кроме этого, я получила опыт организации групповых и индивидуальных занятий с детьми среднего школьного возраста и младшими школьниками.</w:t>
            </w:r>
          </w:p>
          <w:p>
            <w:pPr>
              <w:pStyle w:val="Normal"/>
              <w:spacing w:lineRule="auto" w:line="276" w:before="0" w:after="0"/>
              <w:ind w:firstLine="708"/>
              <w:jc w:val="both"/>
              <w:rPr/>
            </w:pPr>
            <w:r>
              <w:rPr>
                <w:sz w:val="24"/>
                <w:szCs w:val="24"/>
              </w:rPr>
              <w:t>Евгения</w:t>
            </w:r>
            <w:r>
              <w:rPr>
                <w:sz w:val="24"/>
                <w:szCs w:val="24"/>
              </w:rPr>
              <w:t xml:space="preserve"> Александровна оказывала помощь по разным направлениям работы, </w:t>
            </w:r>
            <w:r>
              <w:rPr>
                <w:sz w:val="24"/>
                <w:szCs w:val="24"/>
              </w:rPr>
              <w:t>отвечала на все мои вопросы, давала советы. Наставник никогда не настаивал на том, что  только она права. Она всегда выслушивала моё мнение, прислушивалась к нему и находила пути решения проблем так, чтобы мне было комфортно. Благодаря совместному решению проблем, работать с наставником было увлекательно и интересно.</w:t>
            </w:r>
          </w:p>
          <w:p>
            <w:pPr>
              <w:pStyle w:val="Normal"/>
              <w:spacing w:lineRule="auto" w:line="276" w:before="0" w:after="0"/>
              <w:ind w:firstLine="708"/>
              <w:jc w:val="both"/>
              <w:rPr/>
            </w:pPr>
            <w:r>
              <w:rPr>
                <w:sz w:val="24"/>
                <w:szCs w:val="24"/>
              </w:rPr>
              <w:t xml:space="preserve">Наставник  </w:t>
            </w:r>
            <w:r>
              <w:rPr>
                <w:sz w:val="24"/>
                <w:szCs w:val="24"/>
              </w:rPr>
              <w:t>Ершова Е.</w:t>
            </w:r>
            <w:r>
              <w:rPr>
                <w:sz w:val="24"/>
                <w:szCs w:val="24"/>
              </w:rPr>
              <w:t>А. всегда была готова прийти мне на помощь, ответить на интересующий молодого специалиста профессиональный вопрос. Мы анализировали мои профессиональные трудности, благодаря чему я стала больше себе доверять как специалисту.</w:t>
            </w:r>
          </w:p>
          <w:p>
            <w:pPr>
              <w:pStyle w:val="Normal"/>
              <w:spacing w:lineRule="auto" w:line="276" w:before="0" w:after="0"/>
              <w:ind w:firstLine="708"/>
              <w:jc w:val="both"/>
              <w:rPr/>
            </w:pPr>
            <w:r>
              <w:rPr>
                <w:sz w:val="24"/>
                <w:szCs w:val="24"/>
              </w:rPr>
              <w:t xml:space="preserve">Работа с наставником для меня была целесообразна и крайне необходима. </w:t>
            </w:r>
            <w:r>
              <w:rPr>
                <w:sz w:val="24"/>
                <w:szCs w:val="24"/>
              </w:rPr>
              <w:t>Евгения</w:t>
            </w:r>
            <w:r>
              <w:rPr>
                <w:sz w:val="24"/>
                <w:szCs w:val="24"/>
              </w:rPr>
              <w:t xml:space="preserve"> Александровна помогла мне найти свой личный стиль п</w:t>
            </w:r>
            <w:r>
              <w:rPr>
                <w:sz w:val="24"/>
                <w:szCs w:val="24"/>
              </w:rPr>
              <w:t>едагогической</w:t>
            </w:r>
            <w:r>
              <w:rPr>
                <w:sz w:val="24"/>
                <w:szCs w:val="24"/>
              </w:rPr>
              <w:t xml:space="preserve"> деятельности, я собрала базу </w:t>
            </w:r>
            <w:r>
              <w:rPr>
                <w:sz w:val="24"/>
                <w:szCs w:val="24"/>
              </w:rPr>
              <w:t>педагогичеких</w:t>
            </w:r>
            <w:r>
              <w:rPr>
                <w:sz w:val="24"/>
                <w:szCs w:val="24"/>
              </w:rPr>
              <w:t xml:space="preserve"> методик для работы с разными запросами. Полученные знания я  обязательно буду использовать в своей дальнейшей профессиональной деятельности.</w:t>
            </w:r>
          </w:p>
          <w:p>
            <w:pPr>
              <w:pStyle w:val="Normal"/>
              <w:spacing w:lineRule="auto" w:line="276" w:before="0" w:after="0"/>
              <w:ind w:firstLine="708"/>
              <w:jc w:val="both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76" w:before="0" w:after="0"/>
              <w:ind w:firstLine="708"/>
              <w:jc w:val="both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76" w:before="0" w:after="0"/>
              <w:jc w:val="right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</w:rPr>
              <w:t>Учитель английского языка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ГБОУ СОШ «ОЦ» п.г.т. Рощинский ____ / </w:t>
            </w:r>
            <w:r>
              <w:rPr>
                <w:b/>
                <w:bCs/>
                <w:i/>
                <w:iCs/>
                <w:sz w:val="24"/>
                <w:szCs w:val="24"/>
              </w:rPr>
              <w:t>Усова Я.А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851" w:right="851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67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76710"/>
    <w:rPr>
      <w:color w:val="0000FF" w:themeColor="hyperlink"/>
      <w:u w:val="single"/>
    </w:rPr>
  </w:style>
  <w:style w:type="character" w:styleId="ListLabel1">
    <w:name w:val="ListLabel 1"/>
    <w:qFormat/>
    <w:rPr>
      <w:b/>
      <w:color w:val="3333FF"/>
      <w:sz w:val="24"/>
      <w:u w:val="single"/>
    </w:rPr>
  </w:style>
  <w:style w:type="character" w:styleId="ListLabel2">
    <w:name w:val="ListLabel 2"/>
    <w:qFormat/>
    <w:rPr>
      <w:b/>
      <w:bCs/>
      <w:color w:val="3333FF"/>
      <w:sz w:val="24"/>
      <w:u w:val="single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МОН основной"/>
    <w:basedOn w:val="Normal"/>
    <w:qFormat/>
    <w:rsid w:val="00976710"/>
    <w:pPr>
      <w:widowControl w:val="false"/>
      <w:spacing w:lineRule="auto" w:line="360"/>
      <w:ind w:firstLine="709"/>
      <w:jc w:val="both"/>
    </w:pPr>
    <w:rPr>
      <w:rFonts w:ascii="Arial" w:hAnsi="Arial" w:cs="Arial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b1e3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u-rs.naro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LibreOffice/6.0.2.1$Windows_X86_64 LibreOffice_project/f7f06a8f319e4b62f9bc5095aa112a65d2f3ac89</Application>
  <Pages>1</Pages>
  <Words>453</Words>
  <Characters>2584</Characters>
  <CharactersWithSpaces>3031</CharactersWithSpaces>
  <Paragraphs>6</Paragraphs>
  <Company>Школа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2022-10-11T06:26:00Z</dcterms:created>
  <dc:creator>Психолог</dc:creator>
  <dc:description/>
  <dc:language>ru-RU</dc:language>
  <cp:lastModifiedBy/>
  <dcterms:modified xsi:type="dcterms:W3CDTF">2022-10-13T10:21:53Z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