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E638F2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3A216C">
        <w:rPr>
          <w:b/>
        </w:rPr>
        <w:t>п.г.т</w:t>
      </w:r>
      <w:proofErr w:type="spellEnd"/>
      <w:r w:rsidRPr="003A216C">
        <w:rPr>
          <w:b/>
        </w:rPr>
        <w:t xml:space="preserve">. </w:t>
      </w:r>
      <w:proofErr w:type="spellStart"/>
      <w:r w:rsidRPr="003A216C">
        <w:rPr>
          <w:b/>
        </w:rPr>
        <w:t>Рощинский</w:t>
      </w:r>
      <w:proofErr w:type="spellEnd"/>
      <w:r w:rsidRPr="003A216C">
        <w:rPr>
          <w:b/>
        </w:rPr>
        <w:t xml:space="preserve"> муниципального района </w:t>
      </w:r>
      <w:proofErr w:type="gramStart"/>
      <w:r w:rsidRPr="003A216C">
        <w:rPr>
          <w:b/>
        </w:rPr>
        <w:t>Волжский</w:t>
      </w:r>
      <w:proofErr w:type="gramEnd"/>
      <w:r w:rsidRPr="003A216C">
        <w:rPr>
          <w:b/>
        </w:rPr>
        <w:t xml:space="preserve"> Самарской области</w:t>
      </w:r>
    </w:p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 xml:space="preserve">443539, Самарская область, Волжский район, п. г. т. </w:t>
      </w:r>
      <w:proofErr w:type="spellStart"/>
      <w:r w:rsidRPr="003A216C">
        <w:rPr>
          <w:b/>
        </w:rPr>
        <w:t>Рощинский</w:t>
      </w:r>
      <w:proofErr w:type="spellEnd"/>
      <w:r w:rsidRPr="003A216C">
        <w:rPr>
          <w:b/>
        </w:rPr>
        <w:t>, школа.</w:t>
      </w:r>
    </w:p>
    <w:p w:rsidR="00E638F2" w:rsidRPr="003A216C" w:rsidRDefault="00E638F2" w:rsidP="00E638F2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5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6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proofErr w:type="spellStart"/>
        <w:r w:rsidRPr="003A216C">
          <w:rPr>
            <w:rStyle w:val="a3"/>
            <w:b/>
            <w:lang w:val="en-US"/>
          </w:rPr>
          <w:t>ru</w:t>
        </w:r>
        <w:proofErr w:type="spellEnd"/>
      </w:hyperlink>
    </w:p>
    <w:p w:rsidR="000D7FC6" w:rsidRDefault="000D7FC6" w:rsidP="000D7FC6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D22C46" w:rsidRPr="00D22C46" w:rsidRDefault="000D7FC6" w:rsidP="00D22C46">
      <w:pPr>
        <w:jc w:val="center"/>
        <w:rPr>
          <w:b/>
          <w:i/>
        </w:rPr>
      </w:pPr>
      <w:r>
        <w:rPr>
          <w:b/>
          <w:i/>
        </w:rPr>
        <w:t>Отчет педагога-наставляемого о работе педагога-наставника</w:t>
      </w:r>
    </w:p>
    <w:p w:rsidR="000D7FC6" w:rsidRPr="000D7FC6" w:rsidRDefault="000D7FC6" w:rsidP="000D7FC6">
      <w:pPr>
        <w:rPr>
          <w:b/>
          <w:color w:val="2C2D2E"/>
          <w:sz w:val="28"/>
          <w:szCs w:val="28"/>
        </w:rPr>
      </w:pPr>
      <w:r w:rsidRPr="000D7FC6">
        <w:rPr>
          <w:color w:val="2C2D2E"/>
          <w:sz w:val="27"/>
          <w:szCs w:val="27"/>
        </w:rPr>
        <w:br/>
      </w:r>
      <w:r w:rsidRPr="000D7FC6">
        <w:rPr>
          <w:color w:val="2C2D2E"/>
          <w:sz w:val="28"/>
          <w:szCs w:val="28"/>
        </w:rPr>
        <w:t xml:space="preserve">   Молодой специалист</w:t>
      </w:r>
      <w:r w:rsidRPr="000D7FC6">
        <w:rPr>
          <w:color w:val="2C2D2E"/>
          <w:sz w:val="28"/>
          <w:szCs w:val="28"/>
        </w:rPr>
        <w:t xml:space="preserve">: </w:t>
      </w:r>
      <w:proofErr w:type="spellStart"/>
      <w:r w:rsidRPr="000D7FC6">
        <w:rPr>
          <w:b/>
          <w:color w:val="2C2D2E"/>
          <w:sz w:val="28"/>
          <w:szCs w:val="28"/>
        </w:rPr>
        <w:t>Перескокова</w:t>
      </w:r>
      <w:proofErr w:type="spellEnd"/>
      <w:r w:rsidRPr="000D7FC6">
        <w:rPr>
          <w:b/>
          <w:color w:val="2C2D2E"/>
          <w:sz w:val="28"/>
          <w:szCs w:val="28"/>
        </w:rPr>
        <w:t xml:space="preserve"> Наталья Владимировна</w:t>
      </w:r>
    </w:p>
    <w:p w:rsidR="000D7FC6" w:rsidRPr="000D7FC6" w:rsidRDefault="000D7FC6" w:rsidP="000D7FC6">
      <w:pPr>
        <w:rPr>
          <w:b/>
          <w:color w:val="2C2D2E"/>
          <w:sz w:val="28"/>
          <w:szCs w:val="28"/>
        </w:rPr>
      </w:pPr>
      <w:r w:rsidRPr="000D7FC6">
        <w:rPr>
          <w:color w:val="2C2D2E"/>
          <w:sz w:val="28"/>
          <w:szCs w:val="28"/>
        </w:rPr>
        <w:br/>
      </w:r>
      <w:r w:rsidRPr="000D7FC6">
        <w:rPr>
          <w:color w:val="2C2D2E"/>
          <w:sz w:val="28"/>
          <w:szCs w:val="28"/>
        </w:rPr>
        <w:t xml:space="preserve">   Наставник</w:t>
      </w:r>
      <w:r w:rsidRPr="000D7FC6">
        <w:rPr>
          <w:color w:val="2C2D2E"/>
          <w:sz w:val="28"/>
          <w:szCs w:val="28"/>
        </w:rPr>
        <w:t xml:space="preserve">: </w:t>
      </w:r>
      <w:proofErr w:type="spellStart"/>
      <w:r w:rsidRPr="000D7FC6">
        <w:rPr>
          <w:b/>
          <w:color w:val="2C2D2E"/>
          <w:sz w:val="28"/>
          <w:szCs w:val="28"/>
        </w:rPr>
        <w:t>Полковникова</w:t>
      </w:r>
      <w:proofErr w:type="spellEnd"/>
      <w:r w:rsidRPr="000D7FC6">
        <w:rPr>
          <w:b/>
          <w:color w:val="2C2D2E"/>
          <w:sz w:val="28"/>
          <w:szCs w:val="28"/>
        </w:rPr>
        <w:t xml:space="preserve"> Надежда Михайловна</w:t>
      </w:r>
    </w:p>
    <w:p w:rsidR="000D7FC6" w:rsidRPr="000D7FC6" w:rsidRDefault="000D7FC6" w:rsidP="000D7FC6">
      <w:pPr>
        <w:spacing w:line="276" w:lineRule="auto"/>
        <w:rPr>
          <w:color w:val="2C2D2E"/>
          <w:sz w:val="28"/>
          <w:szCs w:val="28"/>
        </w:rPr>
      </w:pPr>
      <w:r w:rsidRPr="000D7FC6">
        <w:rPr>
          <w:color w:val="2C2D2E"/>
          <w:sz w:val="28"/>
          <w:szCs w:val="28"/>
        </w:rPr>
        <w:br/>
      </w:r>
      <w:r w:rsidRPr="000D7FC6">
        <w:rPr>
          <w:color w:val="2C2D2E"/>
          <w:sz w:val="28"/>
          <w:szCs w:val="28"/>
        </w:rPr>
        <w:t xml:space="preserve">           </w:t>
      </w:r>
      <w:r w:rsidRPr="000D7FC6">
        <w:rPr>
          <w:color w:val="2C2D2E"/>
          <w:sz w:val="28"/>
          <w:szCs w:val="28"/>
        </w:rPr>
        <w:t>В современных условиях особое значение приобретает тот факт, что</w:t>
      </w:r>
      <w:r w:rsidRPr="000D7FC6">
        <w:rPr>
          <w:color w:val="2C2D2E"/>
          <w:sz w:val="28"/>
          <w:szCs w:val="28"/>
        </w:rPr>
        <w:br/>
        <w:t>молодой педагог должен в максимально короткие сроки адаптироваться в</w:t>
      </w:r>
      <w:r w:rsidRPr="000D7FC6">
        <w:rPr>
          <w:color w:val="2C2D2E"/>
          <w:sz w:val="28"/>
          <w:szCs w:val="28"/>
        </w:rPr>
        <w:br/>
        <w:t>новых для него условиях практической деятельности. В системе</w:t>
      </w:r>
      <w:r w:rsidRPr="000D7FC6">
        <w:rPr>
          <w:color w:val="2C2D2E"/>
          <w:sz w:val="28"/>
          <w:szCs w:val="28"/>
        </w:rPr>
        <w:br/>
        <w:t>наставничества отражена жизненная необходимость начинающего педагога</w:t>
      </w:r>
      <w:r w:rsidRPr="000D7FC6">
        <w:rPr>
          <w:color w:val="2C2D2E"/>
          <w:sz w:val="28"/>
          <w:szCs w:val="28"/>
        </w:rPr>
        <w:br/>
        <w:t>получить поддержку опытного профессионала, который способен</w:t>
      </w:r>
      <w:r w:rsidRPr="000D7FC6">
        <w:rPr>
          <w:color w:val="2C2D2E"/>
          <w:sz w:val="28"/>
          <w:szCs w:val="28"/>
        </w:rPr>
        <w:br/>
        <w:t>предложить практическую и теоретическую помощь на рабочем месте.</w:t>
      </w:r>
      <w:r w:rsidRPr="000D7FC6">
        <w:rPr>
          <w:color w:val="2C2D2E"/>
          <w:sz w:val="28"/>
          <w:szCs w:val="28"/>
        </w:rPr>
        <w:br/>
      </w:r>
      <w:r w:rsidRPr="000D7FC6">
        <w:rPr>
          <w:color w:val="2C2D2E"/>
          <w:sz w:val="28"/>
          <w:szCs w:val="28"/>
        </w:rPr>
        <w:t xml:space="preserve">           </w:t>
      </w:r>
      <w:r w:rsidRPr="000D7FC6">
        <w:rPr>
          <w:color w:val="2C2D2E"/>
          <w:sz w:val="28"/>
          <w:szCs w:val="28"/>
        </w:rPr>
        <w:t>Наставник – это самый первый и близкий человек, который помогает</w:t>
      </w:r>
      <w:r w:rsidRPr="000D7FC6">
        <w:rPr>
          <w:color w:val="2C2D2E"/>
          <w:sz w:val="28"/>
          <w:szCs w:val="28"/>
        </w:rPr>
        <w:br/>
      </w:r>
      <w:r w:rsidR="00CB2392">
        <w:rPr>
          <w:color w:val="2C2D2E"/>
          <w:sz w:val="28"/>
          <w:szCs w:val="28"/>
        </w:rPr>
        <w:t>молодому специалисту</w:t>
      </w:r>
      <w:bookmarkStart w:id="0" w:name="_GoBack"/>
      <w:bookmarkEnd w:id="0"/>
      <w:r w:rsidRPr="000D7FC6">
        <w:rPr>
          <w:color w:val="2C2D2E"/>
          <w:sz w:val="28"/>
          <w:szCs w:val="28"/>
        </w:rPr>
        <w:t xml:space="preserve"> адаптироваться на рабочем месте, влиться в</w:t>
      </w:r>
      <w:r w:rsidRPr="000D7FC6">
        <w:rPr>
          <w:color w:val="2C2D2E"/>
          <w:sz w:val="28"/>
          <w:szCs w:val="28"/>
        </w:rPr>
        <w:br/>
        <w:t xml:space="preserve">коллективную жизнь. Надежда Михайловна </w:t>
      </w:r>
      <w:proofErr w:type="spellStart"/>
      <w:r w:rsidRPr="000D7FC6">
        <w:rPr>
          <w:color w:val="2C2D2E"/>
          <w:sz w:val="28"/>
          <w:szCs w:val="28"/>
        </w:rPr>
        <w:t>Полковникова</w:t>
      </w:r>
      <w:proofErr w:type="spellEnd"/>
      <w:r w:rsidRPr="000D7FC6">
        <w:rPr>
          <w:color w:val="2C2D2E"/>
          <w:sz w:val="28"/>
          <w:szCs w:val="28"/>
        </w:rPr>
        <w:t xml:space="preserve"> – это педагог</w:t>
      </w:r>
      <w:r w:rsidRPr="000D7FC6">
        <w:rPr>
          <w:color w:val="2C2D2E"/>
          <w:sz w:val="28"/>
          <w:szCs w:val="28"/>
        </w:rPr>
        <w:br/>
        <w:t>своего дела, педагог с многолетним опытом работы. Она – мой наставник,</w:t>
      </w:r>
      <w:r w:rsidRPr="000D7FC6">
        <w:rPr>
          <w:color w:val="2C2D2E"/>
          <w:sz w:val="28"/>
          <w:szCs w:val="28"/>
        </w:rPr>
        <w:br/>
        <w:t>мой друг и помощник. Благодаря ей я забыла о трудностях, без которых не</w:t>
      </w:r>
      <w:r w:rsidRPr="000D7FC6">
        <w:rPr>
          <w:color w:val="2C2D2E"/>
          <w:sz w:val="28"/>
          <w:szCs w:val="28"/>
        </w:rPr>
        <w:br/>
        <w:t>могло обойтись моё педагогическое и творческое начало.</w:t>
      </w:r>
      <w:r w:rsidRPr="000D7FC6">
        <w:rPr>
          <w:color w:val="2C2D2E"/>
          <w:sz w:val="28"/>
          <w:szCs w:val="28"/>
        </w:rPr>
        <w:br/>
      </w:r>
      <w:r w:rsidRPr="000D7FC6">
        <w:rPr>
          <w:color w:val="2C2D2E"/>
          <w:sz w:val="28"/>
          <w:szCs w:val="28"/>
        </w:rPr>
        <w:t xml:space="preserve">            </w:t>
      </w:r>
      <w:r w:rsidRPr="000D7FC6">
        <w:rPr>
          <w:color w:val="2C2D2E"/>
          <w:sz w:val="28"/>
          <w:szCs w:val="28"/>
        </w:rPr>
        <w:t>Надежда Михайловна начала свою работу с беседы, где мною были</w:t>
      </w:r>
      <w:r w:rsidRPr="000D7FC6">
        <w:rPr>
          <w:color w:val="2C2D2E"/>
          <w:sz w:val="28"/>
          <w:szCs w:val="28"/>
        </w:rPr>
        <w:br/>
        <w:t>указаны свои трудности, проблемы в работе. По итогам</w:t>
      </w:r>
      <w:r w:rsidRPr="000D7FC6">
        <w:rPr>
          <w:color w:val="2C2D2E"/>
          <w:sz w:val="28"/>
          <w:szCs w:val="28"/>
        </w:rPr>
        <w:t xml:space="preserve"> мы</w:t>
      </w:r>
      <w:r w:rsidRPr="000D7FC6">
        <w:rPr>
          <w:color w:val="2C2D2E"/>
          <w:sz w:val="28"/>
          <w:szCs w:val="28"/>
        </w:rPr>
        <w:t xml:space="preserve"> определили</w:t>
      </w:r>
      <w:r w:rsidRPr="000D7FC6">
        <w:rPr>
          <w:color w:val="2C2D2E"/>
          <w:sz w:val="28"/>
          <w:szCs w:val="28"/>
        </w:rPr>
        <w:br/>
        <w:t>совместный план работы. Были проведены консультации и беседы по</w:t>
      </w:r>
      <w:r w:rsidRPr="000D7FC6">
        <w:rPr>
          <w:color w:val="2C2D2E"/>
          <w:sz w:val="28"/>
          <w:szCs w:val="28"/>
        </w:rPr>
        <w:br/>
        <w:t>перспективному, календарно</w:t>
      </w:r>
      <w:r w:rsidRPr="000D7FC6">
        <w:rPr>
          <w:color w:val="2C2D2E"/>
          <w:sz w:val="28"/>
          <w:szCs w:val="28"/>
        </w:rPr>
        <w:t xml:space="preserve"> </w:t>
      </w:r>
      <w:r w:rsidRPr="000D7FC6">
        <w:rPr>
          <w:color w:val="2C2D2E"/>
          <w:sz w:val="28"/>
          <w:szCs w:val="28"/>
        </w:rPr>
        <w:t xml:space="preserve">- тематическому </w:t>
      </w:r>
      <w:r w:rsidRPr="000D7FC6">
        <w:rPr>
          <w:color w:val="2C2D2E"/>
          <w:sz w:val="28"/>
          <w:szCs w:val="28"/>
        </w:rPr>
        <w:t xml:space="preserve">планированию. Мне была оказана </w:t>
      </w:r>
      <w:r w:rsidRPr="000D7FC6">
        <w:rPr>
          <w:color w:val="2C2D2E"/>
          <w:sz w:val="28"/>
          <w:szCs w:val="28"/>
        </w:rPr>
        <w:t>помощь при проведении проверочных, контрольных и практических работ.</w:t>
      </w:r>
      <w:r w:rsidRPr="000D7FC6">
        <w:rPr>
          <w:color w:val="2C2D2E"/>
          <w:sz w:val="28"/>
          <w:szCs w:val="28"/>
        </w:rPr>
        <w:br/>
      </w:r>
      <w:r w:rsidRPr="000D7FC6">
        <w:rPr>
          <w:color w:val="2C2D2E"/>
          <w:sz w:val="28"/>
          <w:szCs w:val="28"/>
        </w:rPr>
        <w:t xml:space="preserve">             </w:t>
      </w:r>
      <w:r w:rsidRPr="000D7FC6">
        <w:rPr>
          <w:color w:val="2C2D2E"/>
          <w:sz w:val="28"/>
          <w:szCs w:val="28"/>
        </w:rPr>
        <w:t>Как показала дальнейшая работа, основная цель нашей совместной</w:t>
      </w:r>
      <w:r w:rsidRPr="000D7FC6">
        <w:rPr>
          <w:color w:val="2C2D2E"/>
          <w:sz w:val="28"/>
          <w:szCs w:val="28"/>
        </w:rPr>
        <w:br/>
        <w:t>работы была оказание практической помощи в вопросах совершенствования</w:t>
      </w:r>
      <w:r w:rsidRPr="000D7FC6">
        <w:rPr>
          <w:color w:val="2C2D2E"/>
          <w:sz w:val="28"/>
          <w:szCs w:val="28"/>
        </w:rPr>
        <w:br/>
        <w:t>теоретических и практических знаний и повышение моего педагогического</w:t>
      </w:r>
      <w:r w:rsidRPr="000D7FC6">
        <w:rPr>
          <w:color w:val="2C2D2E"/>
          <w:sz w:val="28"/>
          <w:szCs w:val="28"/>
        </w:rPr>
        <w:br/>
        <w:t>мастерства.</w:t>
      </w:r>
      <w:r w:rsidRPr="000D7FC6">
        <w:rPr>
          <w:color w:val="2C2D2E"/>
          <w:sz w:val="28"/>
          <w:szCs w:val="28"/>
        </w:rPr>
        <w:br/>
      </w:r>
      <w:r w:rsidRPr="000D7FC6">
        <w:rPr>
          <w:color w:val="2C2D2E"/>
          <w:sz w:val="28"/>
          <w:szCs w:val="28"/>
        </w:rPr>
        <w:t xml:space="preserve">             </w:t>
      </w:r>
      <w:r w:rsidRPr="000D7FC6">
        <w:rPr>
          <w:color w:val="2C2D2E"/>
          <w:sz w:val="28"/>
          <w:szCs w:val="28"/>
        </w:rPr>
        <w:t>Урок является основной формой организации учебного процесса в</w:t>
      </w:r>
      <w:r w:rsidRPr="000D7FC6">
        <w:rPr>
          <w:color w:val="2C2D2E"/>
          <w:sz w:val="28"/>
          <w:szCs w:val="28"/>
        </w:rPr>
        <w:br/>
        <w:t>школе. Поэтому именно им уделялось наибольшее внимание. Совместно с</w:t>
      </w:r>
      <w:r w:rsidRPr="000D7FC6">
        <w:rPr>
          <w:color w:val="2C2D2E"/>
          <w:sz w:val="28"/>
          <w:szCs w:val="28"/>
        </w:rPr>
        <w:br/>
        <w:t>наставником анализировались проведенные мною уроки, давались</w:t>
      </w:r>
      <w:r w:rsidRPr="000D7FC6">
        <w:rPr>
          <w:color w:val="2C2D2E"/>
          <w:sz w:val="28"/>
          <w:szCs w:val="28"/>
        </w:rPr>
        <w:br/>
        <w:t>методические рекомендации по правильности составления поурочного</w:t>
      </w:r>
      <w:r w:rsidRPr="000D7FC6">
        <w:rPr>
          <w:color w:val="2C2D2E"/>
          <w:sz w:val="28"/>
          <w:szCs w:val="28"/>
        </w:rPr>
        <w:br/>
      </w:r>
      <w:r w:rsidRPr="000D7FC6">
        <w:rPr>
          <w:color w:val="2C2D2E"/>
          <w:sz w:val="28"/>
          <w:szCs w:val="28"/>
        </w:rPr>
        <w:lastRenderedPageBreak/>
        <w:t>планирования и умения достичь цели поставленной на уроке, так как неясное</w:t>
      </w:r>
      <w:r w:rsidRPr="000D7FC6">
        <w:rPr>
          <w:color w:val="2C2D2E"/>
          <w:sz w:val="28"/>
          <w:szCs w:val="28"/>
        </w:rPr>
        <w:br/>
        <w:t>видение цели как конечного результата всегда ведет к размытости, неясности</w:t>
      </w:r>
      <w:r w:rsidRPr="000D7FC6">
        <w:rPr>
          <w:color w:val="2C2D2E"/>
          <w:sz w:val="28"/>
          <w:szCs w:val="28"/>
        </w:rPr>
        <w:br/>
        <w:t>и неточности в определение содержания методов и средств обучения. Кроме</w:t>
      </w:r>
      <w:r w:rsidRPr="000D7FC6">
        <w:rPr>
          <w:color w:val="2C2D2E"/>
          <w:sz w:val="28"/>
          <w:szCs w:val="28"/>
        </w:rPr>
        <w:br/>
        <w:t>этого была оказана помощь по работе с календарно – тематическим</w:t>
      </w:r>
      <w:r w:rsidRPr="000D7FC6">
        <w:rPr>
          <w:color w:val="2C2D2E"/>
          <w:sz w:val="28"/>
          <w:szCs w:val="28"/>
        </w:rPr>
        <w:br/>
        <w:t xml:space="preserve">планированием, в соблюдении </w:t>
      </w:r>
      <w:proofErr w:type="spellStart"/>
      <w:r w:rsidRPr="000D7FC6">
        <w:rPr>
          <w:color w:val="2C2D2E"/>
          <w:sz w:val="28"/>
          <w:szCs w:val="28"/>
        </w:rPr>
        <w:t>санитарно</w:t>
      </w:r>
      <w:proofErr w:type="spellEnd"/>
      <w:r w:rsidRPr="000D7FC6">
        <w:rPr>
          <w:color w:val="2C2D2E"/>
          <w:sz w:val="28"/>
          <w:szCs w:val="28"/>
        </w:rPr>
        <w:t xml:space="preserve"> – гигиенических норм и требований</w:t>
      </w:r>
      <w:r w:rsidRPr="000D7FC6">
        <w:rPr>
          <w:color w:val="2C2D2E"/>
          <w:sz w:val="28"/>
          <w:szCs w:val="28"/>
        </w:rPr>
        <w:br/>
        <w:t>на уроке, в</w:t>
      </w:r>
      <w:r w:rsidRPr="000D7FC6">
        <w:rPr>
          <w:color w:val="2C2D2E"/>
          <w:sz w:val="28"/>
          <w:szCs w:val="28"/>
        </w:rPr>
        <w:t xml:space="preserve"> работе по самообразованию</w:t>
      </w:r>
      <w:r w:rsidRPr="000D7FC6">
        <w:rPr>
          <w:color w:val="2C2D2E"/>
          <w:sz w:val="28"/>
          <w:szCs w:val="28"/>
        </w:rPr>
        <w:t>.</w:t>
      </w:r>
      <w:r w:rsidRPr="000D7FC6">
        <w:rPr>
          <w:color w:val="2C2D2E"/>
          <w:sz w:val="28"/>
          <w:szCs w:val="28"/>
        </w:rPr>
        <w:br/>
      </w:r>
      <w:r w:rsidRPr="000D7FC6">
        <w:rPr>
          <w:color w:val="2C2D2E"/>
          <w:sz w:val="28"/>
          <w:szCs w:val="28"/>
        </w:rPr>
        <w:t xml:space="preserve">              </w:t>
      </w:r>
      <w:r w:rsidRPr="000D7FC6">
        <w:rPr>
          <w:color w:val="2C2D2E"/>
          <w:sz w:val="28"/>
          <w:szCs w:val="28"/>
        </w:rPr>
        <w:t>Пройдя небольшой педагогический путь, я с гордостью могу сказать,</w:t>
      </w:r>
      <w:r w:rsidRPr="000D7FC6">
        <w:rPr>
          <w:color w:val="2C2D2E"/>
          <w:sz w:val="28"/>
          <w:szCs w:val="28"/>
        </w:rPr>
        <w:br/>
        <w:t>что я люблю свою профессию. Мне повезло, что в начале своего</w:t>
      </w:r>
      <w:r w:rsidRPr="000D7FC6">
        <w:rPr>
          <w:color w:val="2C2D2E"/>
          <w:sz w:val="28"/>
          <w:szCs w:val="28"/>
        </w:rPr>
        <w:br/>
        <w:t>педагогического пути я встретила сильного, авторитетного наставника,</w:t>
      </w:r>
    </w:p>
    <w:p w:rsidR="000D7FC6" w:rsidRPr="000D7FC6" w:rsidRDefault="000D7FC6" w:rsidP="000D7FC6">
      <w:pPr>
        <w:spacing w:line="276" w:lineRule="auto"/>
        <w:rPr>
          <w:color w:val="2C2D2E"/>
          <w:sz w:val="28"/>
          <w:szCs w:val="28"/>
        </w:rPr>
      </w:pPr>
      <w:proofErr w:type="gramStart"/>
      <w:r w:rsidRPr="000D7FC6">
        <w:rPr>
          <w:color w:val="2C2D2E"/>
          <w:sz w:val="28"/>
          <w:szCs w:val="28"/>
        </w:rPr>
        <w:t>который</w:t>
      </w:r>
      <w:proofErr w:type="gramEnd"/>
      <w:r w:rsidRPr="000D7FC6">
        <w:rPr>
          <w:color w:val="2C2D2E"/>
          <w:sz w:val="28"/>
          <w:szCs w:val="28"/>
        </w:rPr>
        <w:t xml:space="preserve"> протянул руку помощи. Результаты, которые мы хотели получить,</w:t>
      </w:r>
      <w:r w:rsidRPr="000D7FC6">
        <w:rPr>
          <w:color w:val="2C2D2E"/>
          <w:sz w:val="28"/>
          <w:szCs w:val="28"/>
        </w:rPr>
        <w:br/>
        <w:t>были достигнуты:</w:t>
      </w:r>
      <w:r w:rsidRPr="000D7FC6">
        <w:rPr>
          <w:color w:val="2C2D2E"/>
          <w:sz w:val="28"/>
          <w:szCs w:val="28"/>
        </w:rPr>
        <w:br/>
        <w:t>1. Умение планировать учебную деятельность, как собственную, так</w:t>
      </w:r>
      <w:r w:rsidRPr="000D7FC6">
        <w:rPr>
          <w:color w:val="2C2D2E"/>
          <w:sz w:val="28"/>
          <w:szCs w:val="28"/>
        </w:rPr>
        <w:br/>
        <w:t>и ученическую, на основе творческого поиска через</w:t>
      </w:r>
      <w:r w:rsidRPr="000D7FC6">
        <w:rPr>
          <w:color w:val="2C2D2E"/>
          <w:sz w:val="28"/>
          <w:szCs w:val="28"/>
        </w:rPr>
        <w:br/>
        <w:t>самообразования;</w:t>
      </w:r>
      <w:r w:rsidRPr="000D7FC6">
        <w:rPr>
          <w:color w:val="2C2D2E"/>
          <w:sz w:val="28"/>
          <w:szCs w:val="28"/>
        </w:rPr>
        <w:br/>
        <w:t>2. Повышение методической, интеллектуальной культуры;</w:t>
      </w:r>
      <w:r w:rsidRPr="000D7FC6">
        <w:rPr>
          <w:color w:val="2C2D2E"/>
          <w:sz w:val="28"/>
          <w:szCs w:val="28"/>
        </w:rPr>
        <w:br/>
        <w:t>3. Овладение системой контроля и оценки знаний учащихся;</w:t>
      </w:r>
      <w:r w:rsidRPr="000D7FC6">
        <w:rPr>
          <w:color w:val="2C2D2E"/>
          <w:sz w:val="28"/>
          <w:szCs w:val="28"/>
        </w:rPr>
        <w:br/>
        <w:t>4. Умение проектировать воспитательную систему, работать с</w:t>
      </w:r>
      <w:r w:rsidRPr="000D7FC6">
        <w:rPr>
          <w:color w:val="2C2D2E"/>
          <w:sz w:val="28"/>
          <w:szCs w:val="28"/>
        </w:rPr>
        <w:br/>
        <w:t>классом на основе изучения личности ребенка, проводить</w:t>
      </w:r>
      <w:r w:rsidRPr="000D7FC6">
        <w:rPr>
          <w:color w:val="2C2D2E"/>
          <w:sz w:val="28"/>
          <w:szCs w:val="28"/>
        </w:rPr>
        <w:br/>
        <w:t>индивидуальную работу.</w:t>
      </w:r>
      <w:r w:rsidRPr="000D7FC6">
        <w:rPr>
          <w:color w:val="2C2D2E"/>
          <w:sz w:val="28"/>
          <w:szCs w:val="28"/>
        </w:rPr>
        <w:br/>
      </w:r>
      <w:r w:rsidRPr="000D7FC6">
        <w:rPr>
          <w:color w:val="2C2D2E"/>
          <w:sz w:val="28"/>
          <w:szCs w:val="28"/>
        </w:rPr>
        <w:t xml:space="preserve">             </w:t>
      </w:r>
      <w:r w:rsidRPr="000D7FC6">
        <w:rPr>
          <w:color w:val="2C2D2E"/>
          <w:sz w:val="28"/>
          <w:szCs w:val="28"/>
        </w:rPr>
        <w:t>Сейчас, когда я проработала педагогом уже один год, Надежда Михайловна,</w:t>
      </w:r>
      <w:r w:rsidRPr="000D7FC6">
        <w:rPr>
          <w:color w:val="2C2D2E"/>
          <w:sz w:val="28"/>
          <w:szCs w:val="28"/>
        </w:rPr>
        <w:t xml:space="preserve"> </w:t>
      </w:r>
      <w:r w:rsidRPr="000D7FC6">
        <w:rPr>
          <w:color w:val="2C2D2E"/>
          <w:sz w:val="28"/>
          <w:szCs w:val="28"/>
        </w:rPr>
        <w:t>также является для меня главным советчиком, опорой, утешением и просто</w:t>
      </w:r>
      <w:r w:rsidRPr="000D7FC6">
        <w:rPr>
          <w:color w:val="2C2D2E"/>
          <w:sz w:val="28"/>
          <w:szCs w:val="28"/>
        </w:rPr>
        <w:t xml:space="preserve"> </w:t>
      </w:r>
      <w:r w:rsidRPr="000D7FC6">
        <w:rPr>
          <w:color w:val="2C2D2E"/>
          <w:sz w:val="28"/>
          <w:szCs w:val="28"/>
        </w:rPr>
        <w:t>человеком, которому можно доверять. С любыми проблемами и трудностями</w:t>
      </w:r>
      <w:r w:rsidRPr="000D7FC6">
        <w:rPr>
          <w:color w:val="2C2D2E"/>
          <w:sz w:val="28"/>
          <w:szCs w:val="28"/>
        </w:rPr>
        <w:t xml:space="preserve"> </w:t>
      </w:r>
      <w:r w:rsidRPr="000D7FC6">
        <w:rPr>
          <w:color w:val="2C2D2E"/>
          <w:sz w:val="28"/>
          <w:szCs w:val="28"/>
        </w:rPr>
        <w:t>я обращаюсь к моему наставнику. Она учит меня правильно поступать и</w:t>
      </w:r>
      <w:r w:rsidRPr="000D7FC6">
        <w:rPr>
          <w:color w:val="2C2D2E"/>
          <w:sz w:val="28"/>
          <w:szCs w:val="28"/>
        </w:rPr>
        <w:t xml:space="preserve"> </w:t>
      </w:r>
      <w:r w:rsidRPr="000D7FC6">
        <w:rPr>
          <w:color w:val="2C2D2E"/>
          <w:sz w:val="28"/>
          <w:szCs w:val="28"/>
        </w:rPr>
        <w:t>пр</w:t>
      </w:r>
      <w:r w:rsidRPr="000D7FC6">
        <w:rPr>
          <w:color w:val="2C2D2E"/>
          <w:sz w:val="28"/>
          <w:szCs w:val="28"/>
        </w:rPr>
        <w:t xml:space="preserve">инимать решения обдуманно. Быть </w:t>
      </w:r>
      <w:r w:rsidRPr="000D7FC6">
        <w:rPr>
          <w:color w:val="2C2D2E"/>
          <w:sz w:val="28"/>
          <w:szCs w:val="28"/>
        </w:rPr>
        <w:t>индивидуальностью, стремиться к</w:t>
      </w:r>
      <w:r w:rsidRPr="000D7FC6">
        <w:rPr>
          <w:color w:val="2C2D2E"/>
          <w:sz w:val="28"/>
          <w:szCs w:val="28"/>
        </w:rPr>
        <w:t xml:space="preserve"> </w:t>
      </w:r>
      <w:r w:rsidRPr="000D7FC6">
        <w:rPr>
          <w:color w:val="2C2D2E"/>
          <w:sz w:val="28"/>
          <w:szCs w:val="28"/>
        </w:rPr>
        <w:t>саморазвитию, пробовать свои силы, добиваться хороших результатов и не</w:t>
      </w:r>
      <w:r w:rsidRPr="000D7FC6">
        <w:rPr>
          <w:color w:val="2C2D2E"/>
          <w:sz w:val="28"/>
          <w:szCs w:val="28"/>
        </w:rPr>
        <w:t xml:space="preserve"> </w:t>
      </w:r>
      <w:r w:rsidRPr="000D7FC6">
        <w:rPr>
          <w:color w:val="2C2D2E"/>
          <w:sz w:val="28"/>
          <w:szCs w:val="28"/>
        </w:rPr>
        <w:t xml:space="preserve">останавливаться на </w:t>
      </w:r>
      <w:proofErr w:type="gramStart"/>
      <w:r w:rsidRPr="000D7FC6">
        <w:rPr>
          <w:color w:val="2C2D2E"/>
          <w:sz w:val="28"/>
          <w:szCs w:val="28"/>
        </w:rPr>
        <w:t>достигнутом</w:t>
      </w:r>
      <w:proofErr w:type="gramEnd"/>
      <w:r w:rsidRPr="000D7FC6">
        <w:rPr>
          <w:color w:val="2C2D2E"/>
          <w:sz w:val="28"/>
          <w:szCs w:val="28"/>
        </w:rPr>
        <w:t>.</w:t>
      </w:r>
      <w:r w:rsidRPr="000D7FC6">
        <w:rPr>
          <w:color w:val="2C2D2E"/>
          <w:sz w:val="28"/>
          <w:szCs w:val="28"/>
        </w:rPr>
        <w:br/>
        <w:t>Очень хорошо, когда в нашей жизни есть люди, про которых можно с</w:t>
      </w:r>
      <w:r w:rsidRPr="000D7FC6">
        <w:rPr>
          <w:color w:val="2C2D2E"/>
          <w:sz w:val="28"/>
          <w:szCs w:val="28"/>
        </w:rPr>
        <w:br/>
        <w:t>гордостью сказать «- Это мой наставник!»</w:t>
      </w:r>
    </w:p>
    <w:p w:rsidR="000D7FC6" w:rsidRPr="000D7FC6" w:rsidRDefault="000D7FC6" w:rsidP="000D7FC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979EA" w:rsidRPr="00A979EA" w:rsidRDefault="00A979EA" w:rsidP="00A979EA">
      <w:pPr>
        <w:spacing w:line="276" w:lineRule="auto"/>
        <w:rPr>
          <w:b/>
          <w:sz w:val="28"/>
          <w:szCs w:val="28"/>
        </w:rPr>
      </w:pPr>
      <w:r w:rsidRPr="00A979EA">
        <w:rPr>
          <w:sz w:val="28"/>
          <w:szCs w:val="28"/>
        </w:rPr>
        <w:t>Молодой специалист</w:t>
      </w:r>
      <w:r w:rsidRPr="00A979EA">
        <w:rPr>
          <w:sz w:val="28"/>
          <w:szCs w:val="28"/>
        </w:rPr>
        <w:t>, у</w:t>
      </w:r>
      <w:r>
        <w:rPr>
          <w:sz w:val="28"/>
          <w:szCs w:val="28"/>
        </w:rPr>
        <w:t xml:space="preserve">читель английского языка                </w:t>
      </w:r>
      <w:proofErr w:type="spellStart"/>
      <w:r w:rsidRPr="00A979EA">
        <w:rPr>
          <w:b/>
          <w:sz w:val="28"/>
          <w:szCs w:val="28"/>
        </w:rPr>
        <w:t>Н.В.Перескокова</w:t>
      </w:r>
      <w:proofErr w:type="spellEnd"/>
    </w:p>
    <w:p w:rsidR="00A979EA" w:rsidRDefault="00A979EA" w:rsidP="00A979EA">
      <w:pPr>
        <w:spacing w:line="276" w:lineRule="auto"/>
        <w:ind w:firstLine="708"/>
        <w:rPr>
          <w:sz w:val="28"/>
          <w:szCs w:val="28"/>
        </w:rPr>
      </w:pPr>
      <w:r w:rsidRPr="00A979EA">
        <w:rPr>
          <w:sz w:val="28"/>
          <w:szCs w:val="28"/>
        </w:rPr>
        <w:t xml:space="preserve">    </w:t>
      </w:r>
    </w:p>
    <w:p w:rsidR="00A979EA" w:rsidRPr="00A22A09" w:rsidRDefault="00A979EA" w:rsidP="00A979EA">
      <w:pPr>
        <w:spacing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Дата_____________</w:t>
      </w:r>
    </w:p>
    <w:p w:rsidR="00285088" w:rsidRPr="000D7FC6" w:rsidRDefault="00285088" w:rsidP="000D7FC6">
      <w:pPr>
        <w:spacing w:line="276" w:lineRule="auto"/>
        <w:jc w:val="center"/>
        <w:rPr>
          <w:b/>
          <w:i/>
          <w:sz w:val="28"/>
          <w:szCs w:val="28"/>
        </w:rPr>
      </w:pPr>
    </w:p>
    <w:sectPr w:rsidR="00285088" w:rsidRPr="000D7FC6" w:rsidSect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F2"/>
    <w:rsid w:val="000D7FC6"/>
    <w:rsid w:val="001736CE"/>
    <w:rsid w:val="00285088"/>
    <w:rsid w:val="002B4B98"/>
    <w:rsid w:val="0036205E"/>
    <w:rsid w:val="003D3FDA"/>
    <w:rsid w:val="007945AF"/>
    <w:rsid w:val="00887827"/>
    <w:rsid w:val="008B7016"/>
    <w:rsid w:val="008F7721"/>
    <w:rsid w:val="00952823"/>
    <w:rsid w:val="009B0E1F"/>
    <w:rsid w:val="009C1656"/>
    <w:rsid w:val="009F27D7"/>
    <w:rsid w:val="00A22A09"/>
    <w:rsid w:val="00A61312"/>
    <w:rsid w:val="00A979EA"/>
    <w:rsid w:val="00B015C7"/>
    <w:rsid w:val="00B45658"/>
    <w:rsid w:val="00B75800"/>
    <w:rsid w:val="00BB1A15"/>
    <w:rsid w:val="00C47D12"/>
    <w:rsid w:val="00CB2392"/>
    <w:rsid w:val="00CD11F3"/>
    <w:rsid w:val="00D0134A"/>
    <w:rsid w:val="00D22C46"/>
    <w:rsid w:val="00D51562"/>
    <w:rsid w:val="00DA58E1"/>
    <w:rsid w:val="00E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F2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638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5</cp:revision>
  <dcterms:created xsi:type="dcterms:W3CDTF">2024-05-27T07:53:00Z</dcterms:created>
  <dcterms:modified xsi:type="dcterms:W3CDTF">2024-05-27T08:11:00Z</dcterms:modified>
</cp:coreProperties>
</file>