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4" w:rsidRPr="00F2289A" w:rsidRDefault="00F2289A" w:rsidP="00DC2F24">
      <w:pPr>
        <w:pStyle w:val="a4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П</w:t>
      </w:r>
      <w:r w:rsidRPr="00E01E35">
        <w:rPr>
          <w:rFonts w:ascii="Times New Roman" w:hAnsi="Times New Roman"/>
        </w:rPr>
        <w:t>еречень специальностей подготовки</w:t>
      </w:r>
      <w:r w:rsidR="00DC2F24" w:rsidRPr="00E01E35">
        <w:rPr>
          <w:rFonts w:ascii="Times New Roman" w:hAnsi="Times New Roman"/>
        </w:rPr>
        <w:t xml:space="preserve"> </w:t>
      </w:r>
      <w:r w:rsidR="002F1626" w:rsidRPr="00F2289A">
        <w:rPr>
          <w:rFonts w:ascii="Times New Roman" w:hAnsi="Times New Roman"/>
        </w:rPr>
        <w:t>ВУНЦ ВВС «ВВА» (г. Воронеж)</w:t>
      </w:r>
      <w:r w:rsidR="00DC2F24" w:rsidRPr="00F2289A">
        <w:rPr>
          <w:rFonts w:ascii="Times New Roman" w:hAnsi="Times New Roman"/>
        </w:rPr>
        <w:t xml:space="preserve"> </w:t>
      </w:r>
      <w:bookmarkEnd w:id="0"/>
    </w:p>
    <w:p w:rsidR="002F1626" w:rsidRPr="00E01E35" w:rsidRDefault="002F1626" w:rsidP="00DC2F24">
      <w:pPr>
        <w:pStyle w:val="a4"/>
        <w:rPr>
          <w:rFonts w:ascii="Times New Roman" w:hAnsi="Times New Roman"/>
          <w:u w:val="single"/>
        </w:rPr>
      </w:pPr>
      <w:r w:rsidRPr="00E01E35">
        <w:rPr>
          <w:rFonts w:ascii="Times New Roman" w:hAnsi="Times New Roman"/>
          <w:u w:val="single"/>
        </w:rPr>
        <w:t>Высшее образование</w:t>
      </w:r>
      <w:r w:rsidR="00DC2F24" w:rsidRPr="00E01E35">
        <w:rPr>
          <w:rFonts w:ascii="Times New Roman" w:hAnsi="Times New Roman"/>
        </w:rPr>
        <w:t xml:space="preserve">. Срок </w:t>
      </w:r>
      <w:proofErr w:type="gramStart"/>
      <w:r w:rsidR="00DC2F24" w:rsidRPr="00E01E35">
        <w:rPr>
          <w:rFonts w:ascii="Times New Roman" w:hAnsi="Times New Roman"/>
        </w:rPr>
        <w:t>обучения по</w:t>
      </w:r>
      <w:proofErr w:type="gramEnd"/>
      <w:r w:rsidR="00DC2F24" w:rsidRPr="00E01E35">
        <w:rPr>
          <w:rFonts w:ascii="Times New Roman" w:hAnsi="Times New Roman"/>
        </w:rPr>
        <w:t xml:space="preserve"> всем специальностям высшего образования - 5 лет.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097"/>
        <w:gridCol w:w="2978"/>
      </w:tblGrid>
      <w:tr w:rsidR="002F1626" w:rsidRPr="00E01E35" w:rsidTr="00DC2F24">
        <w:trPr>
          <w:trHeight w:val="530"/>
        </w:trPr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Ко</w:t>
            </w:r>
            <w:proofErr w:type="gramStart"/>
            <w:r w:rsidRPr="00E01E35">
              <w:rPr>
                <w:rFonts w:ascii="Times New Roman" w:hAnsi="Times New Roman"/>
              </w:rPr>
              <w:t>д(</w:t>
            </w:r>
            <w:proofErr w:type="gramEnd"/>
            <w:r w:rsidRPr="00E01E35">
              <w:rPr>
                <w:rFonts w:ascii="Times New Roman" w:hAnsi="Times New Roman"/>
              </w:rPr>
              <w:t>форма допуска)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Название специальности по ФГОС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Квалификация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05.05.01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Метеорология специального назначения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08.05.02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Строительство (реконструкция), эксплуатация и восстановление аэродромов государственной авиации 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10.05.03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Информационная безопасность автоматизированных систем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Информационная безопасность автоматизированных систем критически важных объектов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Специалист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по защите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информации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11.05.01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Радиоэлектронные системы и комплексы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Эксплуатация авиационных радиоэлектронных систем и комплексов связи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11.05.02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Специальные радиотехнические системы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Средства и комплексы радиоэлектронной борьбы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Радиотехнические системы и средства обеспечения полётов авиации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Эксплуатация средств дальней радионавигации авиации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 специальных радиотехнических систем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11.05.03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Применение и эксплуатация средств и систем специального мониторинга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</w:t>
            </w:r>
            <w:r w:rsidRPr="00E01E35">
              <w:rPr>
                <w:rFonts w:ascii="Times New Roman" w:hAnsi="Times New Roman"/>
              </w:rPr>
              <w:t>: Эксплуатация наземных средств воздушной разведки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Эксплуатация наземных средств и систем комплексов с беспилотными летательными аппаратами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Эксплуатация комплексов с беспилотными летательными аппаратами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Ко</w:t>
            </w:r>
            <w:proofErr w:type="gramStart"/>
            <w:r w:rsidRPr="00E01E35">
              <w:rPr>
                <w:rFonts w:ascii="Times New Roman" w:hAnsi="Times New Roman"/>
              </w:rPr>
              <w:t>д(</w:t>
            </w:r>
            <w:proofErr w:type="gramEnd"/>
            <w:r w:rsidRPr="00E01E35">
              <w:rPr>
                <w:rFonts w:ascii="Times New Roman" w:hAnsi="Times New Roman"/>
              </w:rPr>
              <w:t>форма допуска)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Название специальности по ФГОС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Квалификация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13.05.01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Тепл</w:t>
            </w:r>
            <w:proofErr w:type="gramStart"/>
            <w:r w:rsidRPr="00E01E35">
              <w:rPr>
                <w:rFonts w:ascii="Times New Roman" w:hAnsi="Times New Roman"/>
              </w:rPr>
              <w:t>о-</w:t>
            </w:r>
            <w:proofErr w:type="gramEnd"/>
            <w:r w:rsidRPr="00E01E35">
              <w:rPr>
                <w:rFonts w:ascii="Times New Roman" w:hAnsi="Times New Roman"/>
              </w:rPr>
              <w:t xml:space="preserve"> и </w:t>
            </w:r>
            <w:proofErr w:type="spellStart"/>
            <w:r w:rsidRPr="00E01E35">
              <w:rPr>
                <w:rFonts w:ascii="Times New Roman" w:hAnsi="Times New Roman"/>
              </w:rPr>
              <w:t>электрообеспечение</w:t>
            </w:r>
            <w:proofErr w:type="spellEnd"/>
            <w:r w:rsidRPr="00E01E35">
              <w:rPr>
                <w:rFonts w:ascii="Times New Roman" w:hAnsi="Times New Roman"/>
              </w:rPr>
              <w:t xml:space="preserve"> специальных технических систем и объектов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Эксплуатация систем энергообеспечения специальных объектов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14.05.04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(№1)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Электроника и автоматика физических установок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Системы автоматизации физических установок и их элементы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Инженер-физик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16.05.01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Специальные системы жизнеобеспечения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Криогенная техника и специальные системы жизнеобеспечения</w:t>
            </w:r>
            <w:r w:rsidR="00DC2F24" w:rsidRPr="00E01E35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 xml:space="preserve">Инженер по эксплуатации специальных систем жизнеобеспечения 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23.05.02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Транспортные средства специального назначения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Наземные транспортные средства и комплексы аэродромно-технического обеспечения полётов авиации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24.05.05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Интегрированные системы летательных аппаратов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</w:t>
            </w:r>
            <w:r w:rsidRPr="00E01E35">
              <w:rPr>
                <w:rFonts w:ascii="Times New Roman" w:hAnsi="Times New Roman"/>
              </w:rPr>
              <w:t xml:space="preserve"> Робототехнические системы авиационного вооружения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25.05.01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Техническая эксплуатация и восстановление боевых летательных аппаратов и двигателей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Техническая эксплуатация беспилотных летательных аппаратов и двигателей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 по эксплуатации летательных аппаратов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25.05.02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 xml:space="preserve">Техническая эксплуатация и восстановление </w:t>
            </w:r>
            <w:proofErr w:type="spellStart"/>
            <w:r w:rsidRPr="00E01E35">
              <w:rPr>
                <w:rFonts w:ascii="Times New Roman" w:hAnsi="Times New Roman"/>
              </w:rPr>
              <w:t>электросистем</w:t>
            </w:r>
            <w:proofErr w:type="spellEnd"/>
            <w:r w:rsidRPr="00E01E35">
              <w:rPr>
                <w:rFonts w:ascii="Times New Roman" w:hAnsi="Times New Roman"/>
              </w:rPr>
              <w:t xml:space="preserve"> и пилотажно-навигационных комплексов боевых летательных </w:t>
            </w:r>
            <w:r w:rsidRPr="00E01E35">
              <w:rPr>
                <w:rFonts w:ascii="Times New Roman" w:hAnsi="Times New Roman"/>
              </w:rPr>
              <w:lastRenderedPageBreak/>
              <w:t>аппаратов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lastRenderedPageBreak/>
              <w:t xml:space="preserve">Инженер по эксплуатации </w:t>
            </w:r>
            <w:proofErr w:type="spellStart"/>
            <w:r w:rsidRPr="00E01E35">
              <w:rPr>
                <w:rFonts w:ascii="Times New Roman" w:hAnsi="Times New Roman"/>
              </w:rPr>
              <w:t>электросистем</w:t>
            </w:r>
            <w:proofErr w:type="spellEnd"/>
            <w:r w:rsidRPr="00E01E35">
              <w:rPr>
                <w:rFonts w:ascii="Times New Roman" w:hAnsi="Times New Roman"/>
              </w:rPr>
              <w:t xml:space="preserve"> и </w:t>
            </w:r>
            <w:r w:rsidRPr="00E01E35">
              <w:rPr>
                <w:rFonts w:ascii="Times New Roman" w:hAnsi="Times New Roman"/>
              </w:rPr>
              <w:lastRenderedPageBreak/>
              <w:t>электронной автоматики летательных аппаратов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lastRenderedPageBreak/>
              <w:t>25.05.03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Техническая эксплуатация транспортного радиооборудования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Техническая эксплуатация радиоэлектронного оборудования воздушных судов и аэропортов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  <w:b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Техническая эксплуатация радиоэлектронного оборудования комплексов с беспилотными летательными аппаратами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27.05.02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Метрологическое обеспечение вооружения и военной техники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Метрологическое обеспечение авиации 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военного назначения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Инженер-метролог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56.05.01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Тыловое обеспечение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Обеспечение войск (сил) авиационно-техническим имуществом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Обеспечение войск (сил) </w:t>
            </w:r>
            <w:proofErr w:type="gramStart"/>
            <w:r w:rsidRPr="00E01E35">
              <w:rPr>
                <w:rFonts w:ascii="Times New Roman" w:hAnsi="Times New Roman"/>
              </w:rPr>
              <w:t>авиационным</w:t>
            </w:r>
            <w:proofErr w:type="gramEnd"/>
            <w:r w:rsidRPr="00E01E35">
              <w:rPr>
                <w:rFonts w:ascii="Times New Roman" w:hAnsi="Times New Roman"/>
              </w:rPr>
              <w:t xml:space="preserve"> 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вооружением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Специалист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ind w:left="-959" w:right="315" w:firstLine="959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Код</w:t>
            </w:r>
            <w:r w:rsidR="00DC2F24" w:rsidRPr="00E01E35">
              <w:rPr>
                <w:rFonts w:ascii="Times New Roman" w:hAnsi="Times New Roman"/>
              </w:rPr>
              <w:t xml:space="preserve"> </w:t>
            </w:r>
            <w:r w:rsidRPr="00E01E35">
              <w:rPr>
                <w:rFonts w:ascii="Times New Roman" w:hAnsi="Times New Roman"/>
              </w:rPr>
              <w:t>(форма допуска)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Название специальности по ФГОС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Квалификация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56.05.04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(№2)</w:t>
            </w:r>
          </w:p>
        </w:tc>
        <w:tc>
          <w:tcPr>
            <w:tcW w:w="6097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Управление персоналом (ВС РФ, другие войска, воинские формирования и приравненные к ним органы РФ)</w:t>
            </w:r>
          </w:p>
        </w:tc>
        <w:tc>
          <w:tcPr>
            <w:tcW w:w="2978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Специалист в области управления</w:t>
            </w:r>
          </w:p>
        </w:tc>
      </w:tr>
    </w:tbl>
    <w:p w:rsidR="002F1626" w:rsidRPr="00E01E35" w:rsidRDefault="002F1626" w:rsidP="00DC2F24">
      <w:pPr>
        <w:pStyle w:val="a4"/>
        <w:rPr>
          <w:rFonts w:ascii="Times New Roman" w:hAnsi="Times New Roman"/>
          <w:u w:val="single"/>
        </w:rPr>
      </w:pPr>
    </w:p>
    <w:p w:rsidR="002F1626" w:rsidRPr="00E01E35" w:rsidRDefault="002F1626" w:rsidP="00DC2F24">
      <w:pPr>
        <w:pStyle w:val="a4"/>
        <w:rPr>
          <w:rFonts w:ascii="Times New Roman" w:hAnsi="Times New Roman"/>
          <w:b/>
          <w:u w:val="single"/>
        </w:rPr>
      </w:pPr>
      <w:r w:rsidRPr="00E01E35">
        <w:rPr>
          <w:rFonts w:ascii="Times New Roman" w:hAnsi="Times New Roman"/>
          <w:b/>
          <w:u w:val="single"/>
        </w:rPr>
        <w:t>ВУНЦ ВВС «ВВА» (филиал, г. Сызрань, Самарская область)</w:t>
      </w:r>
    </w:p>
    <w:p w:rsidR="002F1626" w:rsidRPr="00E01E35" w:rsidRDefault="002F1626" w:rsidP="00DC2F24">
      <w:pPr>
        <w:pStyle w:val="a4"/>
        <w:rPr>
          <w:rFonts w:ascii="Times New Roman" w:hAnsi="Times New Roman"/>
          <w:u w:val="single"/>
        </w:rPr>
      </w:pPr>
      <w:r w:rsidRPr="00E01E35">
        <w:rPr>
          <w:rFonts w:ascii="Times New Roman" w:hAnsi="Times New Roman"/>
          <w:u w:val="single"/>
        </w:rPr>
        <w:t>Высшее образование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814"/>
        <w:gridCol w:w="3261"/>
      </w:tblGrid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Код</w:t>
            </w:r>
          </w:p>
          <w:p w:rsidR="002F1626" w:rsidRPr="00E01E35" w:rsidRDefault="002F1626" w:rsidP="00DC2F24">
            <w:pPr>
              <w:pStyle w:val="a4"/>
              <w:ind w:left="-1101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(форма допуска)</w:t>
            </w:r>
          </w:p>
        </w:tc>
        <w:tc>
          <w:tcPr>
            <w:tcW w:w="5814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Название специальности по ФГОС</w:t>
            </w:r>
          </w:p>
        </w:tc>
        <w:tc>
          <w:tcPr>
            <w:tcW w:w="3261" w:type="dxa"/>
          </w:tcPr>
          <w:p w:rsidR="002F1626" w:rsidRPr="00E01E35" w:rsidRDefault="002F1626" w:rsidP="00DC2F24">
            <w:pPr>
              <w:pStyle w:val="a4"/>
              <w:ind w:left="1027" w:right="-1101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Квалификация</w:t>
            </w:r>
          </w:p>
        </w:tc>
      </w:tr>
      <w:tr w:rsidR="002F1626" w:rsidRPr="00E01E35" w:rsidTr="00DC2F24">
        <w:tc>
          <w:tcPr>
            <w:tcW w:w="1416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25.05.04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814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Лётная эксплуатация и применение авиационных комплексов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Лётная эксплуатация авиационных комплексов</w:t>
            </w:r>
          </w:p>
        </w:tc>
        <w:tc>
          <w:tcPr>
            <w:tcW w:w="3261" w:type="dxa"/>
          </w:tcPr>
          <w:p w:rsidR="00E01E35" w:rsidRPr="00E01E35" w:rsidRDefault="002F1626" w:rsidP="00E01E35">
            <w:pPr>
              <w:pStyle w:val="a4"/>
              <w:ind w:right="-1101"/>
              <w:jc w:val="both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 xml:space="preserve">Инженер по </w:t>
            </w:r>
            <w:proofErr w:type="gramStart"/>
            <w:r w:rsidRPr="00E01E35">
              <w:rPr>
                <w:rFonts w:ascii="Times New Roman" w:hAnsi="Times New Roman"/>
              </w:rPr>
              <w:t>летной</w:t>
            </w:r>
            <w:proofErr w:type="gramEnd"/>
            <w:r w:rsidRPr="00E01E35">
              <w:rPr>
                <w:rFonts w:ascii="Times New Roman" w:hAnsi="Times New Roman"/>
              </w:rPr>
              <w:t xml:space="preserve"> </w:t>
            </w:r>
          </w:p>
          <w:p w:rsidR="002F1626" w:rsidRPr="00E01E35" w:rsidRDefault="002F1626" w:rsidP="00E01E35">
            <w:pPr>
              <w:pStyle w:val="a4"/>
              <w:ind w:right="-1101"/>
              <w:jc w:val="both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эксплуатации летательных аппаратов (вертолетов)</w:t>
            </w:r>
          </w:p>
        </w:tc>
      </w:tr>
    </w:tbl>
    <w:p w:rsidR="002F1626" w:rsidRPr="00E01E35" w:rsidRDefault="002F1626" w:rsidP="00DC2F24">
      <w:pPr>
        <w:pStyle w:val="a4"/>
        <w:rPr>
          <w:rFonts w:ascii="Times New Roman" w:hAnsi="Times New Roman"/>
          <w:b/>
        </w:rPr>
      </w:pPr>
    </w:p>
    <w:p w:rsidR="002F1626" w:rsidRPr="00E01E35" w:rsidRDefault="002F1626" w:rsidP="00DC2F24">
      <w:pPr>
        <w:pStyle w:val="a4"/>
        <w:rPr>
          <w:rFonts w:ascii="Times New Roman" w:hAnsi="Times New Roman"/>
          <w:b/>
          <w:u w:val="single"/>
        </w:rPr>
      </w:pPr>
      <w:r w:rsidRPr="00E01E35">
        <w:rPr>
          <w:rFonts w:ascii="Times New Roman" w:hAnsi="Times New Roman"/>
          <w:b/>
          <w:u w:val="single"/>
        </w:rPr>
        <w:t>ВУНЦ ВВС «ВВА» (филиал, г. Челябинск)</w:t>
      </w:r>
    </w:p>
    <w:p w:rsidR="002F1626" w:rsidRPr="00E01E35" w:rsidRDefault="002F1626" w:rsidP="00DC2F24">
      <w:pPr>
        <w:pStyle w:val="a4"/>
        <w:rPr>
          <w:rFonts w:ascii="Times New Roman" w:hAnsi="Times New Roman"/>
          <w:u w:val="single"/>
        </w:rPr>
      </w:pPr>
      <w:r w:rsidRPr="00E01E35">
        <w:rPr>
          <w:rFonts w:ascii="Times New Roman" w:hAnsi="Times New Roman"/>
          <w:u w:val="single"/>
        </w:rPr>
        <w:t>Высшее образование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811"/>
        <w:gridCol w:w="3261"/>
      </w:tblGrid>
      <w:tr w:rsidR="002F1626" w:rsidRPr="00E01E35" w:rsidTr="00DC2F24">
        <w:tc>
          <w:tcPr>
            <w:tcW w:w="1419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Код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(форма допуска)</w:t>
            </w:r>
          </w:p>
        </w:tc>
        <w:tc>
          <w:tcPr>
            <w:tcW w:w="5811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Название специальности по ФГОС</w:t>
            </w:r>
          </w:p>
        </w:tc>
        <w:tc>
          <w:tcPr>
            <w:tcW w:w="3261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Квалификация</w:t>
            </w:r>
          </w:p>
        </w:tc>
      </w:tr>
      <w:tr w:rsidR="002F1626" w:rsidRPr="00E01E35" w:rsidTr="00DC2F24">
        <w:tc>
          <w:tcPr>
            <w:tcW w:w="1419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25.05.04</w:t>
            </w:r>
          </w:p>
        </w:tc>
        <w:tc>
          <w:tcPr>
            <w:tcW w:w="5811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Лётная эксплуатация и применение авиационных комплексов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Лётная эксплуатация авиационных навигационных комплексов</w:t>
            </w:r>
          </w:p>
        </w:tc>
        <w:tc>
          <w:tcPr>
            <w:tcW w:w="3261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 xml:space="preserve">Инженер по летной эксплуатации летательных аппаратов </w:t>
            </w:r>
          </w:p>
        </w:tc>
      </w:tr>
      <w:tr w:rsidR="002F1626" w:rsidRPr="00E01E35" w:rsidTr="00DC2F24">
        <w:tc>
          <w:tcPr>
            <w:tcW w:w="1419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25.05.05</w:t>
            </w:r>
          </w:p>
        </w:tc>
        <w:tc>
          <w:tcPr>
            <w:tcW w:w="5811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Эксплуатация воздушных судов и организация воздушного движения</w:t>
            </w:r>
          </w:p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  <w:u w:val="single"/>
              </w:rPr>
              <w:t>Специализация:</w:t>
            </w:r>
            <w:r w:rsidRPr="00E01E35">
              <w:rPr>
                <w:rFonts w:ascii="Times New Roman" w:hAnsi="Times New Roman"/>
              </w:rPr>
              <w:t xml:space="preserve"> Организация использования воздушного пространства</w:t>
            </w:r>
          </w:p>
        </w:tc>
        <w:tc>
          <w:tcPr>
            <w:tcW w:w="3261" w:type="dxa"/>
          </w:tcPr>
          <w:p w:rsidR="002F1626" w:rsidRPr="00E01E35" w:rsidRDefault="002F1626" w:rsidP="00DC2F24">
            <w:pPr>
              <w:pStyle w:val="a4"/>
              <w:rPr>
                <w:rFonts w:ascii="Times New Roman" w:hAnsi="Times New Roman"/>
              </w:rPr>
            </w:pPr>
            <w:r w:rsidRPr="00E01E35">
              <w:rPr>
                <w:rFonts w:ascii="Times New Roman" w:hAnsi="Times New Roman"/>
              </w:rPr>
              <w:t>Инженер</w:t>
            </w:r>
          </w:p>
        </w:tc>
      </w:tr>
    </w:tbl>
    <w:p w:rsidR="00E01E35" w:rsidRDefault="00E01E35" w:rsidP="00E01E35">
      <w:pPr>
        <w:pStyle w:val="a4"/>
        <w:ind w:left="-993"/>
        <w:jc w:val="center"/>
        <w:rPr>
          <w:rFonts w:ascii="Times New Roman" w:hAnsi="Times New Roman"/>
          <w:b/>
        </w:rPr>
      </w:pPr>
    </w:p>
    <w:p w:rsidR="002F1626" w:rsidRDefault="002F1626" w:rsidP="00E01E35">
      <w:pPr>
        <w:pStyle w:val="a4"/>
        <w:ind w:left="-993"/>
        <w:jc w:val="center"/>
        <w:rPr>
          <w:rFonts w:ascii="Times New Roman" w:hAnsi="Times New Roman"/>
          <w:b/>
        </w:rPr>
      </w:pPr>
      <w:r w:rsidRPr="00E01E35">
        <w:rPr>
          <w:rFonts w:ascii="Times New Roman" w:hAnsi="Times New Roman"/>
          <w:b/>
        </w:rPr>
        <w:t>Окончившим академию по программам высшего образования присваивается воинское звание «лейтенант» и выдаётся диплом о высшем образовании.</w:t>
      </w:r>
    </w:p>
    <w:p w:rsidR="00E01E35" w:rsidRPr="00E01E35" w:rsidRDefault="00E01E35" w:rsidP="00E01E35">
      <w:pPr>
        <w:pStyle w:val="a4"/>
        <w:ind w:left="-993"/>
        <w:jc w:val="center"/>
        <w:rPr>
          <w:rFonts w:ascii="Times New Roman" w:hAnsi="Times New Roman"/>
          <w:b/>
        </w:rPr>
      </w:pPr>
    </w:p>
    <w:p w:rsidR="00DC7B86" w:rsidRPr="00E01E35" w:rsidRDefault="002F1626" w:rsidP="00E01E35">
      <w:pPr>
        <w:pStyle w:val="a4"/>
        <w:ind w:left="-99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E35">
        <w:rPr>
          <w:rFonts w:ascii="Times New Roman" w:hAnsi="Times New Roman"/>
          <w:sz w:val="24"/>
          <w:szCs w:val="24"/>
        </w:rPr>
        <w:t>Выпускники, наряду с военной, получают гражданскую специальность (в соответствии с федеральным государственным образовательным стандартом), гарантированное распределение (трудоустройство) по полученной военной специальности, возможность служебного (карьерного) роста, повышение своего образовательного и профессионального уровня, все права, свободы, льготы и преимущества, установленные Конституцией и Федеральными законами Российской Федерации для военнослужащих.</w:t>
      </w:r>
      <w:proofErr w:type="gramEnd"/>
    </w:p>
    <w:sectPr w:rsidR="00DC7B86" w:rsidRPr="00E0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626"/>
    <w:rsid w:val="002F1626"/>
    <w:rsid w:val="00A31E2F"/>
    <w:rsid w:val="00DC2F24"/>
    <w:rsid w:val="00DC7B86"/>
    <w:rsid w:val="00E01E35"/>
    <w:rsid w:val="00F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16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qFormat/>
    <w:rsid w:val="002F162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Irina</cp:lastModifiedBy>
  <cp:revision>2</cp:revision>
  <cp:lastPrinted>2017-01-30T08:01:00Z</cp:lastPrinted>
  <dcterms:created xsi:type="dcterms:W3CDTF">2017-01-31T08:32:00Z</dcterms:created>
  <dcterms:modified xsi:type="dcterms:W3CDTF">2017-01-31T08:32:00Z</dcterms:modified>
</cp:coreProperties>
</file>