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6D" w:rsidRPr="005E776D" w:rsidRDefault="00311C97" w:rsidP="005E776D">
      <w:pPr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37898"/>
            <wp:effectExtent l="19050" t="0" r="6350" b="0"/>
            <wp:docPr id="2" name="Рисунок 1" descr="\\Mou-fsvr\обменник\3. 2020 - 2021 учебный год\БИРЮКОВА И.А\Работа с детьми ОВЗ (инклюзия, на дома)\ПРОГРАММЫ НА САЙТ\1 Б ТНР\на сайт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u-fsvr\обменник\3. 2020 - 2021 учебный год\БИРЮКОВА И.А\Работа с детьми ОВЗ (инклюзия, на дома)\ПРОГРАММЫ НА САЙТ\1 Б ТНР\на сайт\Scan0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C97" w:rsidRDefault="00311C97" w:rsidP="00A152BD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C97" w:rsidRDefault="00311C97" w:rsidP="00A152BD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C97" w:rsidRPr="005E776D" w:rsidRDefault="00311C97" w:rsidP="00A152BD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76D" w:rsidRDefault="005E776D" w:rsidP="002119A7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2119A7" w:rsidRPr="002119A7" w:rsidRDefault="002119A7" w:rsidP="002119A7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2BD" w:rsidRDefault="005E776D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</w:t>
      </w:r>
      <w:r w:rsidR="00A152BD" w:rsidRPr="009757A1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ОВЗ ( утверждён приказом МИНОБРНАУКИ России №1598 от 19.12.2014 г.)</w:t>
      </w:r>
      <w:proofErr w:type="gramStart"/>
      <w:r w:rsidR="00A152BD" w:rsidRPr="009757A1">
        <w:rPr>
          <w:rFonts w:ascii="Times New Roman" w:hAnsi="Times New Roman" w:cs="Times New Roman"/>
          <w:sz w:val="24"/>
          <w:szCs w:val="24"/>
        </w:rPr>
        <w:t xml:space="preserve"> </w:t>
      </w:r>
      <w:r w:rsidRPr="005E77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E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НОО обучающихся с ТНР (вариант 5.2), Федерального государственного образовательного стандарта начального общего образования, планируемых результато</w:t>
      </w:r>
      <w:r w:rsidR="00A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начального общего образования, </w:t>
      </w:r>
      <w:r w:rsidR="00A152BD" w:rsidRPr="009757A1">
        <w:rPr>
          <w:rFonts w:ascii="Times New Roman" w:hAnsi="Times New Roman" w:cs="Times New Roman"/>
          <w:sz w:val="24"/>
          <w:szCs w:val="24"/>
        </w:rPr>
        <w:t>Примерной программы по музыке (Примерные программы начального общего образования.</w:t>
      </w:r>
      <w:r w:rsidR="00A152BD">
        <w:rPr>
          <w:rFonts w:ascii="Times New Roman" w:hAnsi="Times New Roman" w:cs="Times New Roman"/>
          <w:sz w:val="24"/>
          <w:szCs w:val="24"/>
        </w:rPr>
        <w:t xml:space="preserve"> Ч.1. – </w:t>
      </w:r>
      <w:proofErr w:type="gramStart"/>
      <w:r w:rsidR="00A152BD">
        <w:rPr>
          <w:rFonts w:ascii="Times New Roman" w:hAnsi="Times New Roman" w:cs="Times New Roman"/>
          <w:sz w:val="24"/>
          <w:szCs w:val="24"/>
        </w:rPr>
        <w:t>М.: Просвещение, 2011).</w:t>
      </w:r>
      <w:proofErr w:type="gramEnd"/>
    </w:p>
    <w:p w:rsidR="00A152BD" w:rsidRPr="009757A1" w:rsidRDefault="00A152BD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 xml:space="preserve">Обучение ведется по УМК: </w:t>
      </w:r>
    </w:p>
    <w:p w:rsidR="00A152BD" w:rsidRPr="009757A1" w:rsidRDefault="00A152BD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9757A1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757A1">
        <w:rPr>
          <w:rFonts w:ascii="Times New Roman" w:hAnsi="Times New Roman" w:cs="Times New Roman"/>
          <w:sz w:val="24"/>
          <w:szCs w:val="24"/>
        </w:rPr>
        <w:t xml:space="preserve"> Т.С. «Музыка 1-4 классы»: </w:t>
      </w:r>
    </w:p>
    <w:p w:rsidR="00A152BD" w:rsidRPr="009757A1" w:rsidRDefault="00A152BD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>Учебник для учащихся 1-4 классов, М., Просвещение, 2012;</w:t>
      </w:r>
    </w:p>
    <w:p w:rsidR="00A152BD" w:rsidRPr="009757A1" w:rsidRDefault="00A152BD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 xml:space="preserve">Рабочая тетрадь для учащихся 1- 4 </w:t>
      </w:r>
      <w:r>
        <w:rPr>
          <w:rFonts w:ascii="Times New Roman" w:hAnsi="Times New Roman" w:cs="Times New Roman"/>
          <w:sz w:val="24"/>
          <w:szCs w:val="24"/>
        </w:rPr>
        <w:t>классов, М., Просвещение, 2014 г.</w:t>
      </w:r>
    </w:p>
    <w:p w:rsidR="005E776D" w:rsidRPr="005E776D" w:rsidRDefault="005E776D" w:rsidP="00A15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5E7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E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E7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5E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 xml:space="preserve">Основными задачами обучения музыке </w:t>
      </w:r>
      <w:proofErr w:type="gramStart"/>
      <w:r w:rsidRPr="009757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57A1">
        <w:rPr>
          <w:rFonts w:ascii="Times New Roman" w:hAnsi="Times New Roman" w:cs="Times New Roman"/>
          <w:sz w:val="24"/>
          <w:szCs w:val="24"/>
        </w:rPr>
        <w:t xml:space="preserve"> с ТНР являются: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57A1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57A1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культуры, развитие художественного вкуса и интереса к музыкальному искусству и музыкальной деятельности;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57A1">
        <w:rPr>
          <w:rFonts w:ascii="Times New Roman" w:hAnsi="Times New Roman" w:cs="Times New Roman"/>
          <w:sz w:val="24"/>
          <w:szCs w:val="24"/>
        </w:rPr>
        <w:t>формирование умений воспринимать музыку и выражать свое отношение к музыкальному произведению;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57A1">
        <w:rPr>
          <w:rFonts w:ascii="Times New Roman" w:hAnsi="Times New Roman" w:cs="Times New Roman"/>
          <w:sz w:val="24"/>
          <w:szCs w:val="24"/>
        </w:rPr>
        <w:t>развитие способностей к художественно-образному, эмоционально-целостному восприятию произведений музыкального искусства;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757A1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9757A1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9757A1">
        <w:rPr>
          <w:rFonts w:ascii="Times New Roman" w:hAnsi="Times New Roman" w:cs="Times New Roman"/>
          <w:sz w:val="24"/>
          <w:szCs w:val="24"/>
        </w:rPr>
        <w:t xml:space="preserve">, тембрового и динамического слуха, дыхания, способности к свободной </w:t>
      </w:r>
      <w:proofErr w:type="spellStart"/>
      <w:r w:rsidRPr="009757A1">
        <w:rPr>
          <w:rFonts w:ascii="Times New Roman" w:hAnsi="Times New Roman" w:cs="Times New Roman"/>
          <w:sz w:val="24"/>
          <w:szCs w:val="24"/>
        </w:rPr>
        <w:t>голосоподаче</w:t>
      </w:r>
      <w:proofErr w:type="spellEnd"/>
      <w:r w:rsidRPr="009757A1">
        <w:rPr>
          <w:rFonts w:ascii="Times New Roman" w:hAnsi="Times New Roman" w:cs="Times New Roman"/>
          <w:sz w:val="24"/>
          <w:szCs w:val="24"/>
        </w:rPr>
        <w:t xml:space="preserve"> и голосоведению;</w:t>
      </w:r>
      <w:proofErr w:type="gramEnd"/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57A1">
        <w:rPr>
          <w:rFonts w:ascii="Times New Roman" w:hAnsi="Times New Roman" w:cs="Times New Roman"/>
          <w:sz w:val="24"/>
          <w:szCs w:val="24"/>
        </w:rPr>
        <w:t xml:space="preserve">создание благоприятных предпосылок для коррекции просодических нарушений (восприятие и осознание </w:t>
      </w:r>
      <w:proofErr w:type="spellStart"/>
      <w:r w:rsidRPr="009757A1">
        <w:rPr>
          <w:rFonts w:ascii="Times New Roman" w:hAnsi="Times New Roman" w:cs="Times New Roman"/>
          <w:sz w:val="24"/>
          <w:szCs w:val="24"/>
        </w:rPr>
        <w:t>темпо-ритмических</w:t>
      </w:r>
      <w:proofErr w:type="spellEnd"/>
      <w:r w:rsidRPr="009757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7A1">
        <w:rPr>
          <w:rFonts w:ascii="Times New Roman" w:hAnsi="Times New Roman" w:cs="Times New Roman"/>
          <w:sz w:val="24"/>
          <w:szCs w:val="24"/>
        </w:rPr>
        <w:t>звуковысотных</w:t>
      </w:r>
      <w:proofErr w:type="spellEnd"/>
      <w:r w:rsidRPr="009757A1">
        <w:rPr>
          <w:rFonts w:ascii="Times New Roman" w:hAnsi="Times New Roman" w:cs="Times New Roman"/>
          <w:sz w:val="24"/>
          <w:szCs w:val="24"/>
        </w:rPr>
        <w:t xml:space="preserve">, динамических изменений в музыкальных произведениях) и овладение </w:t>
      </w:r>
      <w:proofErr w:type="gramStart"/>
      <w:r w:rsidRPr="009757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757A1">
        <w:rPr>
          <w:rFonts w:ascii="Times New Roman" w:hAnsi="Times New Roman" w:cs="Times New Roman"/>
          <w:sz w:val="24"/>
          <w:szCs w:val="24"/>
        </w:rPr>
        <w:t xml:space="preserve"> комплексом просодических средств, необходимых для реализации эмоционально-экспрессивной функции интонации;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57A1">
        <w:rPr>
          <w:rFonts w:ascii="Times New Roman" w:hAnsi="Times New Roman" w:cs="Times New Roman"/>
          <w:sz w:val="24"/>
          <w:szCs w:val="24"/>
        </w:rPr>
        <w:t>развитие слухового внимания, координации между дыханием и голосом;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57A1">
        <w:rPr>
          <w:rFonts w:ascii="Times New Roman" w:hAnsi="Times New Roman" w:cs="Times New Roman"/>
          <w:sz w:val="24"/>
          <w:szCs w:val="24"/>
        </w:rPr>
        <w:t xml:space="preserve">формирование и охрана детского голоса с учетом психофизиологического и речевого развития </w:t>
      </w:r>
      <w:proofErr w:type="gramStart"/>
      <w:r w:rsidRPr="009757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57A1">
        <w:rPr>
          <w:rFonts w:ascii="Times New Roman" w:hAnsi="Times New Roman" w:cs="Times New Roman"/>
          <w:sz w:val="24"/>
          <w:szCs w:val="24"/>
        </w:rPr>
        <w:t>;</w:t>
      </w:r>
    </w:p>
    <w:p w:rsidR="00893A5E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57A1">
        <w:rPr>
          <w:rFonts w:ascii="Times New Roman" w:hAnsi="Times New Roman" w:cs="Times New Roman"/>
          <w:sz w:val="24"/>
          <w:szCs w:val="24"/>
        </w:rPr>
        <w:t>закрепление сформированной (на логопедических занятиях) артикуляции звуков.</w:t>
      </w:r>
    </w:p>
    <w:p w:rsidR="002119A7" w:rsidRPr="00CE4D98" w:rsidRDefault="002119A7" w:rsidP="002119A7">
      <w:pPr>
        <w:pStyle w:val="a9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E4D98">
        <w:rPr>
          <w:rFonts w:ascii="Times New Roman" w:hAnsi="Times New Roman"/>
          <w:b/>
          <w:bCs/>
          <w:sz w:val="24"/>
          <w:szCs w:val="24"/>
        </w:rPr>
        <w:t>Задачи коррекционной работы с детьми с тяжелыми нарушениями речи:</w:t>
      </w:r>
    </w:p>
    <w:p w:rsidR="002119A7" w:rsidRPr="00CE4D98" w:rsidRDefault="002119A7" w:rsidP="002119A7">
      <w:pPr>
        <w:pStyle w:val="a8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нормализация двигательных функций, коррекция речевых нарушений;</w:t>
      </w:r>
    </w:p>
    <w:p w:rsidR="002119A7" w:rsidRPr="00CE4D98" w:rsidRDefault="002119A7" w:rsidP="002119A7">
      <w:pPr>
        <w:pStyle w:val="a8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повышение культурного уровня детей;</w:t>
      </w:r>
    </w:p>
    <w:p w:rsidR="002119A7" w:rsidRPr="00CE4D98" w:rsidRDefault="002119A7" w:rsidP="002119A7">
      <w:pPr>
        <w:pStyle w:val="a8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воспитание эстетического чувства;</w:t>
      </w:r>
    </w:p>
    <w:p w:rsidR="002119A7" w:rsidRPr="00CE4D98" w:rsidRDefault="002119A7" w:rsidP="002119A7">
      <w:pPr>
        <w:pStyle w:val="a8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формирования навыков пения и слушания музыки;</w:t>
      </w:r>
    </w:p>
    <w:p w:rsidR="002119A7" w:rsidRPr="002119A7" w:rsidRDefault="002119A7" w:rsidP="002119A7">
      <w:pPr>
        <w:pStyle w:val="a8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D98">
        <w:rPr>
          <w:rFonts w:ascii="Times New Roman" w:hAnsi="Times New Roman"/>
          <w:sz w:val="24"/>
          <w:szCs w:val="24"/>
        </w:rPr>
        <w:t>развитие слухового внимания и памяти, темпа и ритма дыхания и речи, фонематического восприятия.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>Стратегия целенаправленной организации и планомерного формирования музыкальной учебной деятельности способствует личностному развитию учащихся: реализации творческого потенциала, готовности выражать свое отношение к искусству; формированию ценностно-смысловых ориентаций и духовно-нравственных оснований; становлению самосознания, позитивной самооценки и самоуважения, жизненного оптимизма.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lastRenderedPageBreak/>
        <w:t>Приобщение к шедеврам мировой музыкальной культуры — народному и профессиональному музыкальному творчеству —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 xml:space="preserve">Художественная </w:t>
      </w:r>
      <w:proofErr w:type="spellStart"/>
      <w:r w:rsidRPr="009757A1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9757A1">
        <w:rPr>
          <w:rFonts w:ascii="Times New Roman" w:hAnsi="Times New Roman" w:cs="Times New Roman"/>
          <w:sz w:val="24"/>
          <w:szCs w:val="24"/>
        </w:rPr>
        <w:t>, эмоционально-эстетический отклик на музыку обеспечивают коммуникативное развитие: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>Специфика музыкального образования в начальной школе состоит в формировании целостного представления о музыке, ее истоках и образной природе, многообразии форм и жанров. В основе программы — отечественное и зарубежное классическое музыкальное наследие, духовная (церковная) и современная музыка, народное музыкальное и поэтическое творчество.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>Содержание программы "Музыка"</w:t>
      </w:r>
      <w:r w:rsidR="00A152BD">
        <w:rPr>
          <w:rFonts w:ascii="Times New Roman" w:hAnsi="Times New Roman" w:cs="Times New Roman"/>
          <w:sz w:val="24"/>
          <w:szCs w:val="24"/>
        </w:rPr>
        <w:t xml:space="preserve"> </w:t>
      </w:r>
      <w:r w:rsidRPr="009757A1">
        <w:rPr>
          <w:rFonts w:ascii="Times New Roman" w:hAnsi="Times New Roman" w:cs="Times New Roman"/>
          <w:sz w:val="24"/>
          <w:szCs w:val="24"/>
        </w:rPr>
        <w:t xml:space="preserve">обеспечивает возможность разностороннего развития учащихся через наблюдение, восприятие музыки и размышление о ней; воплощение музыкальных образов при создании театрализованных и музыкально-пластических композиций; разучивание и исполнение вокально-хоровых произведений; игру на элементарных детских музыкальных инструментах (в том числе электронных); импровизацию в разнообразных видах </w:t>
      </w:r>
      <w:proofErr w:type="spellStart"/>
      <w:r w:rsidRPr="009757A1">
        <w:rPr>
          <w:rFonts w:ascii="Times New Roman" w:hAnsi="Times New Roman" w:cs="Times New Roman"/>
          <w:sz w:val="24"/>
          <w:szCs w:val="24"/>
        </w:rPr>
        <w:t>музыкально-твореской</w:t>
      </w:r>
      <w:proofErr w:type="spellEnd"/>
      <w:r w:rsidRPr="009757A1">
        <w:rPr>
          <w:rFonts w:ascii="Times New Roman" w:hAnsi="Times New Roman" w:cs="Times New Roman"/>
          <w:sz w:val="24"/>
          <w:szCs w:val="24"/>
        </w:rPr>
        <w:t xml:space="preserve"> деятельности. </w:t>
      </w:r>
      <w:proofErr w:type="gramStart"/>
      <w:r w:rsidRPr="009757A1">
        <w:rPr>
          <w:rFonts w:ascii="Times New Roman" w:hAnsi="Times New Roman" w:cs="Times New Roman"/>
          <w:sz w:val="24"/>
          <w:szCs w:val="24"/>
        </w:rPr>
        <w:t xml:space="preserve">Учащиеся знакомятся с различными видами музыки (вокальная, </w:t>
      </w:r>
      <w:proofErr w:type="spellStart"/>
      <w:r w:rsidRPr="009757A1">
        <w:rPr>
          <w:rFonts w:ascii="Times New Roman" w:hAnsi="Times New Roman" w:cs="Times New Roman"/>
          <w:sz w:val="24"/>
          <w:szCs w:val="24"/>
        </w:rPr>
        <w:t>нструментальная</w:t>
      </w:r>
      <w:proofErr w:type="spellEnd"/>
      <w:r w:rsidRPr="009757A1">
        <w:rPr>
          <w:rFonts w:ascii="Times New Roman" w:hAnsi="Times New Roman" w:cs="Times New Roman"/>
          <w:sz w:val="24"/>
          <w:szCs w:val="24"/>
        </w:rPr>
        <w:t>; сольная, хоровая, оркестровая) и основными средствами музыкальной выразительности (мелодия, ритм, темп, динамика, тембр, лад).</w:t>
      </w:r>
      <w:proofErr w:type="gramEnd"/>
      <w:r w:rsidRPr="009757A1">
        <w:rPr>
          <w:rFonts w:ascii="Times New Roman" w:hAnsi="Times New Roman" w:cs="Times New Roman"/>
          <w:sz w:val="24"/>
          <w:szCs w:val="24"/>
        </w:rPr>
        <w:t xml:space="preserve"> Обучающиеся получают представление о музыкальной жизни страны, государственной музыкальной символике, музыкальных традициях родного края; о народной и профессиональной музыке, музыкальном фольклоре народов России и мира, народных музыкальных традициях родного края, сочинениях профессиональных композиторов.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 xml:space="preserve">В ходе обучения у школьников формируется личностно окрашенное эмоционально-образное восприятие музыки, разной по характеру, содержанию, средствам музыкальной выразительности; осуществляется знакомство с произведениями выдающихся представителей отечественной и зарубежной музыкальной классики (М. И. Глинка, П. И. Чайковский, Н. А. Римский-Корсаков, С. В. Рахманинов, С. С. Прокофьев, Г. В. Свиридов, Р. К. Щедрин, И.-С. Бах, В.-А. Моцарт, Л. Бетховен, Ф. Шопен, Р. Шуман, Э. Григ), сочинениями </w:t>
      </w:r>
      <w:proofErr w:type="gramStart"/>
      <w:r w:rsidRPr="009757A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757A1">
        <w:rPr>
          <w:rFonts w:ascii="Times New Roman" w:hAnsi="Times New Roman" w:cs="Times New Roman"/>
          <w:sz w:val="24"/>
          <w:szCs w:val="24"/>
        </w:rPr>
        <w:t xml:space="preserve"> временных композиторов для детей.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A1">
        <w:rPr>
          <w:rFonts w:ascii="Times New Roman" w:hAnsi="Times New Roman" w:cs="Times New Roman"/>
          <w:sz w:val="24"/>
          <w:szCs w:val="24"/>
        </w:rPr>
        <w:t xml:space="preserve">Школьники учатся слышать музыкальные и речевые интонации, понимать значение </w:t>
      </w:r>
      <w:proofErr w:type="spellStart"/>
      <w:r w:rsidRPr="009757A1">
        <w:rPr>
          <w:rFonts w:ascii="Times New Roman" w:hAnsi="Times New Roman" w:cs="Times New Roman"/>
          <w:sz w:val="24"/>
          <w:szCs w:val="24"/>
        </w:rPr>
        <w:t>песенности</w:t>
      </w:r>
      <w:proofErr w:type="spellEnd"/>
      <w:r w:rsidRPr="009757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7A1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9757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7A1">
        <w:rPr>
          <w:rFonts w:ascii="Times New Roman" w:hAnsi="Times New Roman" w:cs="Times New Roman"/>
          <w:sz w:val="24"/>
          <w:szCs w:val="24"/>
        </w:rPr>
        <w:t>маршевости</w:t>
      </w:r>
      <w:proofErr w:type="spellEnd"/>
      <w:r w:rsidRPr="009757A1">
        <w:rPr>
          <w:rFonts w:ascii="Times New Roman" w:hAnsi="Times New Roman" w:cs="Times New Roman"/>
          <w:sz w:val="24"/>
          <w:szCs w:val="24"/>
        </w:rPr>
        <w:t>, выразительные и изобразительные особенности музыки; знакомятся с элементами нотной грамоты, музыкальными инструментами, различными составами оркестров (народных инструментов, симфонический, духовой), певческими голосами (детские, женские, мужские), хорами (детский, женский, мужской, смешанный).</w:t>
      </w:r>
      <w:proofErr w:type="gramEnd"/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>Слушание музыки является важным элементом музыкально-эстетического воспитания детей. Оно способствует восприятию и пониманию музыки во всем богатстве ее форм и жанров, расширяет музыкальный кругозор, развивает музыкальное мышление, обогащает внутренний мир ребенка, воспитывает у учащихся музыкальную культуру как часть духовной культуры.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 xml:space="preserve">Слушание музыки является важным средством воспитания музыкального слуха, что создает благоприятные предпосылки для коррекции просодических нарушений (восприятие и осознание </w:t>
      </w:r>
      <w:proofErr w:type="spellStart"/>
      <w:r w:rsidRPr="009757A1">
        <w:rPr>
          <w:rFonts w:ascii="Times New Roman" w:hAnsi="Times New Roman" w:cs="Times New Roman"/>
          <w:sz w:val="24"/>
          <w:szCs w:val="24"/>
        </w:rPr>
        <w:t>темпо-ритмических</w:t>
      </w:r>
      <w:proofErr w:type="spellEnd"/>
      <w:r w:rsidRPr="009757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7A1">
        <w:rPr>
          <w:rFonts w:ascii="Times New Roman" w:hAnsi="Times New Roman" w:cs="Times New Roman"/>
          <w:sz w:val="24"/>
          <w:szCs w:val="24"/>
        </w:rPr>
        <w:t>звуковысотных</w:t>
      </w:r>
      <w:proofErr w:type="spellEnd"/>
      <w:r w:rsidRPr="009757A1">
        <w:rPr>
          <w:rFonts w:ascii="Times New Roman" w:hAnsi="Times New Roman" w:cs="Times New Roman"/>
          <w:sz w:val="24"/>
          <w:szCs w:val="24"/>
        </w:rPr>
        <w:t>, динамических изменений в музыкальных произведениях обеспечивает овладение обучающимися комплексом просодических средств, необходимых для реализации эмоционально-экспрессивной функции интонации).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>Восприятие музыки во многом зависит от установки, которая дается педагогом перед слушанием музыки. После прослушивания музыкального произведения следует перейти к его анализу Анализ при активном участии учеников, привлекая внимание к средствам музыкальной выразительности (темп, динамика, регистр, характер мелодии, состав исполнителей, форма произведения).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lastRenderedPageBreak/>
        <w:t>В процессе осуществления этого вида деятельности следует применять разнообразные учебные пособия и технические средства обучения, что обеспечивает возможность разнообразить слуховые впечатления от звучания симфонического оркестра, инструментальной и вокально-хоровой музыки.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>Слушание музыки обогащает опыт эмоционально-образного восприятия музыки различной по содержанию, характеру и средствам музыкальной выразительности.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 xml:space="preserve">Школьники овладевают вокально-хоровыми умениями и навыками,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произведений, вокальных и хоровых импровизаций, приобретают навык самовыражения в пении с сопровождением и без сопровождения, одноголосном и с элементами </w:t>
      </w:r>
      <w:proofErr w:type="spellStart"/>
      <w:r w:rsidRPr="009757A1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9757A1">
        <w:rPr>
          <w:rFonts w:ascii="Times New Roman" w:hAnsi="Times New Roman" w:cs="Times New Roman"/>
          <w:sz w:val="24"/>
          <w:szCs w:val="24"/>
        </w:rPr>
        <w:t xml:space="preserve">, с ориентацией на нотную запись. В процессе коллективного </w:t>
      </w:r>
      <w:proofErr w:type="spellStart"/>
      <w:r w:rsidRPr="009757A1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757A1">
        <w:rPr>
          <w:rFonts w:ascii="Times New Roman" w:hAnsi="Times New Roman" w:cs="Times New Roman"/>
          <w:sz w:val="24"/>
          <w:szCs w:val="24"/>
        </w:rPr>
        <w:t xml:space="preserve"> на элементарных детских музыкальных инструментах идет накопление опыта творческой деятельности: дети участвуют в исполнении произведений, импровизируют, пытаются сочинять ритмический аккомпанемент, подбирать мелодию по слуху.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 xml:space="preserve">Пение имеет большое коррекционное значение для </w:t>
      </w:r>
      <w:proofErr w:type="gramStart"/>
      <w:r w:rsidRPr="009757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57A1">
        <w:rPr>
          <w:rFonts w:ascii="Times New Roman" w:hAnsi="Times New Roman" w:cs="Times New Roman"/>
          <w:sz w:val="24"/>
          <w:szCs w:val="24"/>
        </w:rPr>
        <w:t xml:space="preserve"> с ТНР. Развивая вокально-хоровые навыки, необходимо учитывать, что у большинства </w:t>
      </w:r>
      <w:proofErr w:type="gramStart"/>
      <w:r w:rsidRPr="009757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57A1">
        <w:rPr>
          <w:rFonts w:ascii="Times New Roman" w:hAnsi="Times New Roman" w:cs="Times New Roman"/>
          <w:sz w:val="24"/>
          <w:szCs w:val="24"/>
        </w:rPr>
        <w:t xml:space="preserve"> с ТНР имеется недостаточность слухового внимания, координации между дыханием и голосом. Обучение пению начинается с правильной певческой установки: сидеть (или стоять) прямо, ненапряженно, слегка отведя плечи назад.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>Это необходимо для развития фонационного дыхания и формирования детского певческого голоса. Фонационное дыхание должно быть свободным, ровным, глубоким - это необходимо для развития мягкого, красивого вокального звучания голоса.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>Важной задачей является формирование и охрана детского голоса. При подборе песен для обучающихся с ТНР учитывается характер нарушений психофизиологического и речевого развития детей, что обусловливает отбор вокального и речевого материала.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 xml:space="preserve">Усложнение в обучении пению идет постепенно, с соблюдением последовательности в выборе песен и упражнений. Специальные вокальные упражнения - распевания должны соответствовать определенным певческим и коррекционным задачам, обеспечивая координированную работу дыхательной и голосовой мускулатуры, свободную </w:t>
      </w:r>
      <w:proofErr w:type="spellStart"/>
      <w:r w:rsidRPr="009757A1">
        <w:rPr>
          <w:rFonts w:ascii="Times New Roman" w:hAnsi="Times New Roman" w:cs="Times New Roman"/>
          <w:sz w:val="24"/>
          <w:szCs w:val="24"/>
        </w:rPr>
        <w:t>голосоподачу</w:t>
      </w:r>
      <w:proofErr w:type="spellEnd"/>
      <w:r w:rsidRPr="009757A1">
        <w:rPr>
          <w:rFonts w:ascii="Times New Roman" w:hAnsi="Times New Roman" w:cs="Times New Roman"/>
          <w:sz w:val="24"/>
          <w:szCs w:val="24"/>
        </w:rPr>
        <w:t xml:space="preserve"> и голосоведение, закрепление сформированной (на логопедических занятиях) артикуляции звуков.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>Работа по обучению пению включает в себя несколько этапов. После беседы и исполнения песни проводится разбор текста. Затем отхлопывается ритмический рисунок песни с одновременным проговариванием текста. Мелодическое разучивание песни может начинаться как с запева, так и с припева; при этом учитель жестом помогает исполнению трудных музыкальных фраз и отдельных слов.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>Развивая у детей сознательное и эмоциональное отношение к содержанию песни, учитель приучает их к художественной выразительности в пении, воспитывает музыкальный вкус.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>Обучение пению обеспечивает самовыражение ребенка в пении, освоение вокально-хоровых умений и навыков для передачи музыкально-исполнительского замысла, импровизации.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>Обучающиеся получают представление о музыкально-пластическом движении, учатся выражать характер музыки и особенности ее развития пластическими средствами осваивают коллективные формы деятельности при создании музыкально- пластических композиций и импровизаций, в том числе танцевальных. Реализация данного вида деятельности способствует формированию общих представлений о пластических средствах выразительности, развитию индивидуально-личностного выражения образного содержания музыки через пластику, созданию коллективных музыкально-пластических композиций, танцевальных импровизаций. Учащиеся участвуют в театрализованных формах игровой музыкально-творческой учебной деятельности, а также имеют возможность выражать образное содержание музыкального произведения средствами изобразительного искусства (например, рисунки, эскизы декораций, костюмов и др.).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t xml:space="preserve">В ходе обучения музыке школьники приобретают навыки коллективной музыкально-творческой деятельности (хоровое и ансамблевое пение, </w:t>
      </w:r>
      <w:proofErr w:type="spellStart"/>
      <w:r w:rsidRPr="009757A1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9757A1">
        <w:rPr>
          <w:rFonts w:ascii="Times New Roman" w:hAnsi="Times New Roman" w:cs="Times New Roman"/>
          <w:sz w:val="24"/>
          <w:szCs w:val="24"/>
        </w:rPr>
        <w:t xml:space="preserve"> на элементарных музыкальных инструментах, </w:t>
      </w:r>
      <w:proofErr w:type="spellStart"/>
      <w:r w:rsidRPr="009757A1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9757A1">
        <w:rPr>
          <w:rFonts w:ascii="Times New Roman" w:hAnsi="Times New Roman" w:cs="Times New Roman"/>
          <w:sz w:val="24"/>
          <w:szCs w:val="24"/>
        </w:rPr>
        <w:t xml:space="preserve"> песен и танцев, музыкально-пластические композиции, танцевальные импровизации), учатся действовать самостоятельно при выполнении учебных и творческих задач.</w:t>
      </w:r>
    </w:p>
    <w:p w:rsidR="00893A5E" w:rsidRPr="009757A1" w:rsidRDefault="00893A5E" w:rsidP="00A1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A1">
        <w:rPr>
          <w:rFonts w:ascii="Times New Roman" w:hAnsi="Times New Roman" w:cs="Times New Roman"/>
          <w:sz w:val="24"/>
          <w:szCs w:val="24"/>
        </w:rPr>
        <w:lastRenderedPageBreak/>
        <w:t>Образовательные, развивающие и воспитательные задачи при обучении музыке решаются целостно. Учитель самостоятельно осуществляет выбор методов обучения, придавая особое значение сбалансированному сочетанию традиционных и инновационных технологий, в том числе информационных и коммуникационных.</w:t>
      </w:r>
    </w:p>
    <w:p w:rsidR="00A152BD" w:rsidRDefault="00A152BD" w:rsidP="009B3370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B3370" w:rsidRPr="009B3370" w:rsidRDefault="009B3370" w:rsidP="009B337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Ценностные ориентиры. </w:t>
      </w:r>
    </w:p>
    <w:p w:rsidR="009B3370" w:rsidRDefault="009B3370" w:rsidP="00A152B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9B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учебный предмет в начальной школе имеет большое значение в решении задач не только обучения, но и воспитания. Ценностные ориентиры содержания образования на ступени начального общего образования сформулированы в Стандарте и Образовательной программе. К ним относятся: формирование основ гражданской идентичности личности на базе воспитания чувства сопричастности и гордости за свою Родину, народ и историю, осознания ответственности человека за благосостояние общества; восприятия мира как единого и целостного при разнообразии культур, национальностей, религий; формирование психологических условий развития общения, сотрудничества на основе доброжелательности, доверия и внимания к людям, готовности к сотрудничеству и дружбе, оказанию помощи тем, кто в ней нуждается; развитие ценностно-смысловой сферы личности на основе общечеловеческих принципов нравственности и гуманизма; развитие умения учиться 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учиться и способности организации своей деятельности; </w:t>
      </w:r>
      <w:proofErr w:type="gramStart"/>
      <w:r w:rsidRPr="009B3370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9B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самостоятельности, инициативы и ответственности личности как условия ее </w:t>
      </w:r>
      <w:proofErr w:type="spellStart"/>
      <w:r w:rsidRPr="009B3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9B3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2BD" w:rsidRPr="00A152BD" w:rsidRDefault="00A152BD" w:rsidP="00A152B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70" w:rsidRPr="009B3370" w:rsidRDefault="009B3370" w:rsidP="009B337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3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</w:t>
      </w:r>
      <w:proofErr w:type="spellEnd"/>
      <w:r w:rsidRPr="009B3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педагогическая</w:t>
      </w:r>
      <w:proofErr w:type="gramEnd"/>
      <w:r w:rsidRPr="009B3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характеристика обучающихся с ТНР.</w:t>
      </w:r>
    </w:p>
    <w:p w:rsidR="009B3370" w:rsidRPr="009B3370" w:rsidRDefault="009B3370" w:rsidP="009B337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тяжелыми нарушениями речи — это особая категория детей с отклонениями в развитии, у которых сохранен слух, первично не нарушен интеллект, но наблюдается различной степени речевая дисфункция, влияющая на становление психики.</w:t>
      </w:r>
    </w:p>
    <w:p w:rsidR="009B3370" w:rsidRPr="009B3370" w:rsidRDefault="009B3370" w:rsidP="009B337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нарушения могут затрагивать различные компоненты речи: звукопроизношение (снижение внятности речи, дефекты звуков), фонематический слух (недостаточное овладение звуковым составом слова), лексико-грамматический строй (бедность словарного запаса, неумение согласовывать слова в предложении).</w:t>
      </w:r>
    </w:p>
    <w:p w:rsidR="009B3370" w:rsidRPr="009B3370" w:rsidRDefault="009B3370" w:rsidP="009B337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7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тяжелой речевой патологией отмечается недоразвитие всей познавательной деятельности (восприятие, память, мышление, речь), особенно на уровне произвольности и осознанности. Интеллектуальное отставание имеет у детей вторичный характер, поскольку оно образуется вследствие недоразвития речи, всех ее компонентов.</w:t>
      </w:r>
    </w:p>
    <w:p w:rsidR="009B3370" w:rsidRPr="009B3370" w:rsidRDefault="009B3370" w:rsidP="009B337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детей с нарушениями речи имеют двигательные расстройства. Они </w:t>
      </w:r>
      <w:proofErr w:type="spellStart"/>
      <w:r w:rsidRPr="009B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моторно</w:t>
      </w:r>
      <w:proofErr w:type="spellEnd"/>
      <w:r w:rsidRPr="009B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неловки, неуклюжи, характеризуются импульсивностью, хаотичностью движений. Дети с речевыми нарушениями быстро утомляются, имеют пониженную работоспособность. Они долго не включаются в выполнение задания.</w:t>
      </w:r>
    </w:p>
    <w:p w:rsidR="009B3370" w:rsidRPr="009B3370" w:rsidRDefault="009B3370" w:rsidP="009B337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Отмечаются отклонения и в эмоционально-волевой сфере. Таким детям присущи нестойкость интересов, пониженная наблюдательность, сниженная мотивация, замкнутость,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</w:t>
      </w:r>
    </w:p>
    <w:p w:rsidR="00A152BD" w:rsidRDefault="00A152BD" w:rsidP="00A152B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3370" w:rsidRPr="002119A7" w:rsidRDefault="009B3370" w:rsidP="002119A7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</w:t>
      </w:r>
      <w:r w:rsidR="002119A7" w:rsidRPr="00211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ПРЕДМЕТА: МУЗЫКА</w:t>
      </w:r>
    </w:p>
    <w:p w:rsidR="009B3370" w:rsidRPr="009B3370" w:rsidRDefault="009B3370" w:rsidP="002119A7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 УЧЕБНЫЙ ГОД</w:t>
      </w:r>
    </w:p>
    <w:tbl>
      <w:tblPr>
        <w:tblW w:w="1460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797"/>
        <w:gridCol w:w="6804"/>
      </w:tblGrid>
      <w:tr w:rsidR="009B3370" w:rsidRPr="009B3370" w:rsidTr="009B3370">
        <w:trPr>
          <w:trHeight w:val="2792"/>
        </w:trPr>
        <w:tc>
          <w:tcPr>
            <w:tcW w:w="7797" w:type="dxa"/>
            <w:vAlign w:val="center"/>
          </w:tcPr>
          <w:p w:rsidR="009B3370" w:rsidRPr="009B3370" w:rsidRDefault="009B3370" w:rsidP="009B33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 НАУЧИТСЯ</w:t>
            </w:r>
          </w:p>
        </w:tc>
        <w:tc>
          <w:tcPr>
            <w:tcW w:w="6804" w:type="dxa"/>
            <w:vAlign w:val="center"/>
          </w:tcPr>
          <w:p w:rsidR="009B3370" w:rsidRPr="009B3370" w:rsidRDefault="009B3370" w:rsidP="009B3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B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ПОЛУЧИТ ВОЗМОЖНОСТЬ НАУЧИТЬСЯ</w:t>
            </w:r>
          </w:p>
        </w:tc>
      </w:tr>
      <w:tr w:rsidR="009B3370" w:rsidRPr="009B3370" w:rsidTr="002C32B7">
        <w:trPr>
          <w:trHeight w:val="2101"/>
        </w:trPr>
        <w:tc>
          <w:tcPr>
            <w:tcW w:w="14601" w:type="dxa"/>
            <w:gridSpan w:val="2"/>
            <w:vAlign w:val="center"/>
          </w:tcPr>
          <w:p w:rsidR="009B3370" w:rsidRPr="009B3370" w:rsidRDefault="009B3370" w:rsidP="009B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ПРЕДМЕТНЫЕ РЕЗУЛЬТАТЫ ОСВОЕНИЯ ПРОГРАММЫ:</w:t>
            </w:r>
          </w:p>
          <w:p w:rsidR="002C32B7" w:rsidRPr="009757A1" w:rsidRDefault="002C32B7" w:rsidP="002C32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A1">
              <w:rPr>
                <w:rFonts w:ascii="Times New Roman" w:hAnsi="Times New Roman" w:cs="Times New Roman"/>
                <w:sz w:val="24"/>
                <w:szCs w:val="24"/>
              </w:rPr>
              <w:t>устойчивый интерес к музыке и различным видам (или какому-либо виду) музыкально-творческой деятельности;</w:t>
            </w:r>
          </w:p>
          <w:p w:rsidR="002C32B7" w:rsidRPr="009757A1" w:rsidRDefault="002C32B7" w:rsidP="002C32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A1">
              <w:rPr>
                <w:rFonts w:ascii="Times New Roman" w:hAnsi="Times New Roman" w:cs="Times New Roman"/>
                <w:sz w:val="24"/>
                <w:szCs w:val="24"/>
              </w:rPr>
              <w:t>—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      </w:r>
          </w:p>
          <w:p w:rsidR="002C32B7" w:rsidRPr="009757A1" w:rsidRDefault="002C32B7" w:rsidP="002C32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A1">
              <w:rPr>
                <w:rFonts w:ascii="Times New Roman" w:hAnsi="Times New Roman" w:cs="Times New Roman"/>
                <w:sz w:val="24"/>
                <w:szCs w:val="24"/>
              </w:rPr>
              <w:t>— элементарные умения и навыки в различных видах учебно-творческой деятельности.</w:t>
            </w:r>
          </w:p>
          <w:p w:rsidR="002C32B7" w:rsidRPr="009757A1" w:rsidRDefault="002C32B7" w:rsidP="002C32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A1">
              <w:rPr>
                <w:rFonts w:ascii="Times New Roman" w:hAnsi="Times New Roman" w:cs="Times New Roman"/>
                <w:sz w:val="24"/>
                <w:szCs w:val="24"/>
              </w:rPr>
              <w:t>— сформированность представлений о роли музыки в жизни человека, в его духовно-нравственном развитии;</w:t>
            </w:r>
          </w:p>
          <w:p w:rsidR="002C32B7" w:rsidRPr="009757A1" w:rsidRDefault="002C32B7" w:rsidP="002C32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A1">
              <w:rPr>
                <w:rFonts w:ascii="Times New Roman" w:hAnsi="Times New Roman" w:cs="Times New Roman"/>
                <w:sz w:val="24"/>
                <w:szCs w:val="24"/>
              </w:rPr>
              <w:t>— сформированность общих представлений о музыкальной картине мира;</w:t>
            </w:r>
          </w:p>
          <w:p w:rsidR="002C32B7" w:rsidRPr="009757A1" w:rsidRDefault="002C32B7" w:rsidP="002C32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7A1">
              <w:rPr>
                <w:rFonts w:ascii="Times New Roman" w:hAnsi="Times New Roman" w:cs="Times New Roman"/>
                <w:sz w:val="24"/>
                <w:szCs w:val="24"/>
              </w:rPr>
              <w:t xml:space="preserve">— сформированность основ музыкальной культуры, (в том числе на материале музыкальной культуры </w:t>
            </w:r>
            <w:proofErr w:type="gramEnd"/>
          </w:p>
          <w:p w:rsidR="002C32B7" w:rsidRPr="009757A1" w:rsidRDefault="002C32B7" w:rsidP="002C32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A1">
              <w:rPr>
                <w:rFonts w:ascii="Times New Roman" w:hAnsi="Times New Roman" w:cs="Times New Roman"/>
                <w:sz w:val="24"/>
                <w:szCs w:val="24"/>
              </w:rPr>
              <w:t>родного края), наличие художественного вкуса и интереса к музыкальному искусству и музыкальной деятельности;</w:t>
            </w:r>
          </w:p>
          <w:p w:rsidR="002C32B7" w:rsidRPr="009757A1" w:rsidRDefault="002C32B7" w:rsidP="002C32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A1">
              <w:rPr>
                <w:rFonts w:ascii="Times New Roman" w:hAnsi="Times New Roman" w:cs="Times New Roman"/>
                <w:sz w:val="24"/>
                <w:szCs w:val="24"/>
              </w:rPr>
              <w:t>— сформированность устойчивого интереса к музыке и к различным видам музыкально-творческой деятельности (слушание, пение, движения под музыку и др.);</w:t>
            </w:r>
          </w:p>
          <w:p w:rsidR="002C32B7" w:rsidRPr="009757A1" w:rsidRDefault="002C32B7" w:rsidP="002C32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A1">
              <w:rPr>
                <w:rFonts w:ascii="Times New Roman" w:hAnsi="Times New Roman" w:cs="Times New Roman"/>
                <w:sz w:val="24"/>
                <w:szCs w:val="24"/>
              </w:rPr>
              <w:t>— умение воспринимать музыку и выражать свое отношение к музыкальным произведениям;</w:t>
            </w:r>
          </w:p>
          <w:p w:rsidR="002C32B7" w:rsidRPr="009757A1" w:rsidRDefault="002C32B7" w:rsidP="002C32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A1">
              <w:rPr>
                <w:rFonts w:ascii="Times New Roman" w:hAnsi="Times New Roman" w:cs="Times New Roman"/>
                <w:sz w:val="24"/>
                <w:szCs w:val="24"/>
              </w:rPr>
              <w:t xml:space="preserve">— умение воспринимать и осознавать </w:t>
            </w:r>
            <w:proofErr w:type="spellStart"/>
            <w:r w:rsidRPr="009757A1">
              <w:rPr>
                <w:rFonts w:ascii="Times New Roman" w:hAnsi="Times New Roman" w:cs="Times New Roman"/>
                <w:sz w:val="24"/>
                <w:szCs w:val="24"/>
              </w:rPr>
              <w:t>темпо-ритмические</w:t>
            </w:r>
            <w:proofErr w:type="spellEnd"/>
            <w:r w:rsidRPr="00975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57A1">
              <w:rPr>
                <w:rFonts w:ascii="Times New Roman" w:hAnsi="Times New Roman" w:cs="Times New Roman"/>
                <w:sz w:val="24"/>
                <w:szCs w:val="24"/>
              </w:rPr>
              <w:t>звуковысотные</w:t>
            </w:r>
            <w:proofErr w:type="spellEnd"/>
            <w:r w:rsidRPr="009757A1">
              <w:rPr>
                <w:rFonts w:ascii="Times New Roman" w:hAnsi="Times New Roman" w:cs="Times New Roman"/>
                <w:sz w:val="24"/>
                <w:szCs w:val="24"/>
              </w:rPr>
              <w:t>, динамические изменения в музыкальных произведениях;</w:t>
            </w:r>
          </w:p>
          <w:p w:rsidR="002C32B7" w:rsidRPr="009757A1" w:rsidRDefault="002C32B7" w:rsidP="002C32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A1">
              <w:rPr>
                <w:rFonts w:ascii="Times New Roman" w:hAnsi="Times New Roman" w:cs="Times New Roman"/>
                <w:sz w:val="24"/>
                <w:szCs w:val="24"/>
              </w:rPr>
              <w:t xml:space="preserve">— сформированность фонационного дыхания, правильной техники </w:t>
            </w:r>
            <w:proofErr w:type="spellStart"/>
            <w:r w:rsidRPr="009757A1">
              <w:rPr>
                <w:rFonts w:ascii="Times New Roman" w:hAnsi="Times New Roman" w:cs="Times New Roman"/>
                <w:sz w:val="24"/>
                <w:szCs w:val="24"/>
              </w:rPr>
              <w:t>голосоподачи</w:t>
            </w:r>
            <w:proofErr w:type="spellEnd"/>
            <w:r w:rsidRPr="009757A1">
              <w:rPr>
                <w:rFonts w:ascii="Times New Roman" w:hAnsi="Times New Roman" w:cs="Times New Roman"/>
                <w:sz w:val="24"/>
                <w:szCs w:val="24"/>
              </w:rPr>
              <w:t>, умений произвольно изменять акустические характеристики голоса в диапазоне, заданном музыкальным произведением;</w:t>
            </w:r>
          </w:p>
          <w:p w:rsidR="002C32B7" w:rsidRPr="009757A1" w:rsidRDefault="002C32B7" w:rsidP="002C32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A1">
              <w:rPr>
                <w:rFonts w:ascii="Times New Roman" w:hAnsi="Times New Roman" w:cs="Times New Roman"/>
                <w:sz w:val="24"/>
                <w:szCs w:val="24"/>
              </w:rPr>
              <w:t>— умение координировать работу дыхательной и голосовой мускулатуры;</w:t>
            </w:r>
          </w:p>
          <w:p w:rsidR="002C32B7" w:rsidRPr="009757A1" w:rsidRDefault="002C32B7" w:rsidP="002C32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A1">
              <w:rPr>
                <w:rFonts w:ascii="Times New Roman" w:hAnsi="Times New Roman" w:cs="Times New Roman"/>
                <w:sz w:val="24"/>
                <w:szCs w:val="24"/>
              </w:rPr>
              <w:t>— овладение приемами пения, освоение вокально-хоровых умений и навыков (с соблюдением нормативного произношения звуков);</w:t>
            </w:r>
          </w:p>
          <w:p w:rsidR="002C32B7" w:rsidRPr="009757A1" w:rsidRDefault="002C32B7" w:rsidP="002C32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A1">
              <w:rPr>
                <w:rFonts w:ascii="Times New Roman" w:hAnsi="Times New Roman" w:cs="Times New Roman"/>
                <w:sz w:val="24"/>
                <w:szCs w:val="24"/>
              </w:rPr>
              <w:t xml:space="preserve">— умение эмоционально и осознанно относиться к музыке различных направлений (фольклору, религиозной, классической и современной </w:t>
            </w:r>
            <w:r w:rsidRPr="00975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музыке);</w:t>
            </w:r>
          </w:p>
          <w:p w:rsidR="002C32B7" w:rsidRPr="009757A1" w:rsidRDefault="002C32B7" w:rsidP="002C32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A1">
              <w:rPr>
                <w:rFonts w:ascii="Times New Roman" w:hAnsi="Times New Roman" w:cs="Times New Roman"/>
                <w:sz w:val="24"/>
                <w:szCs w:val="24"/>
              </w:rPr>
              <w:t>— умение понимать содержание, интонационно-образный смысл произведений разных жанров и стилей;</w:t>
            </w:r>
          </w:p>
          <w:p w:rsidR="002C32B7" w:rsidRPr="009757A1" w:rsidRDefault="002C32B7" w:rsidP="002C32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A1">
              <w:rPr>
                <w:rFonts w:ascii="Times New Roman" w:hAnsi="Times New Roman" w:cs="Times New Roman"/>
                <w:sz w:val="24"/>
                <w:szCs w:val="24"/>
              </w:rPr>
              <w:t>— овладение способностью музыкального анализа произведений;</w:t>
            </w:r>
          </w:p>
          <w:p w:rsidR="002C32B7" w:rsidRPr="009757A1" w:rsidRDefault="002C32B7" w:rsidP="002C32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A1">
              <w:rPr>
                <w:rFonts w:ascii="Times New Roman" w:hAnsi="Times New Roman" w:cs="Times New Roman"/>
                <w:sz w:val="24"/>
                <w:szCs w:val="24"/>
              </w:rPr>
              <w:t xml:space="preserve">— сформированность пространственной ориентировки </w:t>
            </w:r>
            <w:proofErr w:type="gramStart"/>
            <w:r w:rsidRPr="009757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57A1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движения под музыку;</w:t>
            </w:r>
          </w:p>
          <w:p w:rsidR="002C32B7" w:rsidRPr="009757A1" w:rsidRDefault="002C32B7" w:rsidP="002C32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A1">
              <w:rPr>
                <w:rFonts w:ascii="Times New Roman" w:hAnsi="Times New Roman" w:cs="Times New Roman"/>
                <w:sz w:val="24"/>
                <w:szCs w:val="24"/>
              </w:rPr>
              <w:t>—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</w:t>
            </w:r>
          </w:p>
          <w:p w:rsidR="009B3370" w:rsidRPr="009B3370" w:rsidRDefault="002C32B7" w:rsidP="002C32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57A1">
              <w:rPr>
                <w:rFonts w:ascii="Times New Roman" w:hAnsi="Times New Roman" w:cs="Times New Roman"/>
                <w:sz w:val="24"/>
                <w:szCs w:val="24"/>
              </w:rPr>
              <w:t>— освоение приемов игры на детских музыкальных инструментах, умение сопровождать мелодию собственной игрой на музыкальных инструментах.</w:t>
            </w:r>
          </w:p>
        </w:tc>
      </w:tr>
      <w:tr w:rsidR="009B3370" w:rsidRPr="009B3370" w:rsidTr="00A152BD">
        <w:tc>
          <w:tcPr>
            <w:tcW w:w="14601" w:type="dxa"/>
            <w:gridSpan w:val="2"/>
            <w:vAlign w:val="center"/>
          </w:tcPr>
          <w:p w:rsidR="009B3370" w:rsidRPr="009B3370" w:rsidRDefault="002C32B7" w:rsidP="009B33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Слушание музыки</w:t>
            </w:r>
          </w:p>
        </w:tc>
      </w:tr>
      <w:tr w:rsidR="009B3370" w:rsidRPr="009B3370" w:rsidTr="00A152BD">
        <w:tc>
          <w:tcPr>
            <w:tcW w:w="7797" w:type="dxa"/>
          </w:tcPr>
          <w:p w:rsidR="002C32B7" w:rsidRPr="00EE610D" w:rsidRDefault="002C32B7" w:rsidP="00EE610D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музыку различных жанров; размышлять о музыкальных произведениях как способе выражения чувств и мыслей человека; эмоционально, эстетически откликаться на искусство, выражая своё отношение к нему в различных видах </w:t>
            </w:r>
            <w:proofErr w:type="spellStart"/>
            <w:r w:rsidRPr="00EE610D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Pr="00EE610D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творческой</w:t>
            </w:r>
            <w:proofErr w:type="spellEnd"/>
            <w:r w:rsidRPr="00EE61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2C32B7" w:rsidRPr="00EE610D" w:rsidRDefault="002C32B7" w:rsidP="00EE610D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  <w:proofErr w:type="spellStart"/>
            <w:r w:rsidRPr="00EE610D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Pr="00EE610D">
              <w:rPr>
                <w:rFonts w:ascii="Times New Roman" w:hAnsi="Times New Roman" w:cs="Times New Roman"/>
                <w:sz w:val="24"/>
                <w:szCs w:val="24"/>
              </w:rPr>
              <w:softHyphen/>
              <w:t>поэтическом</w:t>
            </w:r>
            <w:proofErr w:type="spellEnd"/>
            <w:r w:rsidRPr="00EE610D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творчестве, 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</w:t>
            </w:r>
          </w:p>
          <w:p w:rsidR="002C32B7" w:rsidRPr="00EE610D" w:rsidRDefault="002C32B7" w:rsidP="00EE610D">
            <w:pPr>
              <w:pStyle w:val="a8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D">
              <w:rPr>
                <w:rFonts w:ascii="Times New Roman" w:hAnsi="Times New Roman" w:cs="Times New Roman"/>
                <w:sz w:val="24"/>
                <w:szCs w:val="24"/>
              </w:rPr>
              <w:t xml:space="preserve">воплощать </w:t>
            </w:r>
            <w:proofErr w:type="spellStart"/>
            <w:r w:rsidRPr="00EE610D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Pr="00EE610D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образное</w:t>
            </w:r>
            <w:proofErr w:type="spellEnd"/>
            <w:r w:rsidRPr="00EE610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</w:t>
            </w:r>
            <w:proofErr w:type="spellStart"/>
            <w:r w:rsidRPr="00EE610D">
              <w:rPr>
                <w:rFonts w:ascii="Times New Roman" w:hAnsi="Times New Roman" w:cs="Times New Roman"/>
                <w:sz w:val="24"/>
                <w:szCs w:val="24"/>
              </w:rPr>
              <w:t>интонационно</w:t>
            </w:r>
            <w:r w:rsidRPr="00EE610D">
              <w:rPr>
                <w:rFonts w:ascii="Times New Roman" w:hAnsi="Times New Roman" w:cs="Times New Roman"/>
                <w:sz w:val="24"/>
                <w:szCs w:val="24"/>
              </w:rPr>
              <w:softHyphen/>
              <w:t>мелодические</w:t>
            </w:r>
            <w:proofErr w:type="spellEnd"/>
            <w:r w:rsidRPr="00EE610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профессионального и народного творчества (в пении, слове, движении, играх, действах и</w:t>
            </w:r>
            <w:r w:rsidRPr="009757A1">
              <w:t> </w:t>
            </w:r>
            <w:r w:rsidRPr="00EE610D">
              <w:rPr>
                <w:rFonts w:ascii="Times New Roman" w:hAnsi="Times New Roman" w:cs="Times New Roman"/>
                <w:sz w:val="24"/>
                <w:szCs w:val="24"/>
              </w:rPr>
              <w:t>др.).</w:t>
            </w:r>
          </w:p>
          <w:p w:rsidR="002C32B7" w:rsidRPr="009757A1" w:rsidRDefault="002C32B7" w:rsidP="002C32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70" w:rsidRPr="009B3370" w:rsidRDefault="009B3370" w:rsidP="009B3370">
            <w:pPr>
              <w:tabs>
                <w:tab w:val="left" w:pos="196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E610D" w:rsidRPr="00EE610D" w:rsidRDefault="00EE610D" w:rsidP="00EE610D">
            <w:pPr>
              <w:numPr>
                <w:ilvl w:val="0"/>
                <w:numId w:val="2"/>
              </w:num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реализовывать творческий потенциал, осуществляя собственные </w:t>
            </w:r>
            <w:proofErr w:type="spellStart"/>
            <w:r w:rsidRPr="00EE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музыкально¬исполнительские</w:t>
            </w:r>
            <w:proofErr w:type="spellEnd"/>
            <w:r w:rsidRPr="00EE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замыслы в различных видах деятельности;</w:t>
            </w:r>
          </w:p>
          <w:p w:rsidR="00EE610D" w:rsidRPr="00EE610D" w:rsidRDefault="00EE610D" w:rsidP="00EE610D">
            <w:pPr>
              <w:numPr>
                <w:ilvl w:val="0"/>
                <w:numId w:val="2"/>
              </w:num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культурный досуг, самостоятельную </w:t>
            </w:r>
            <w:proofErr w:type="spellStart"/>
            <w:r w:rsidRPr="00EE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музыкально¬творческую</w:t>
            </w:r>
            <w:proofErr w:type="spellEnd"/>
            <w:r w:rsidRPr="00EE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деятельность; музицировать.</w:t>
            </w:r>
          </w:p>
          <w:p w:rsidR="00EE610D" w:rsidRPr="00EE610D" w:rsidRDefault="00EE610D" w:rsidP="00EE610D">
            <w:pPr>
              <w:numPr>
                <w:ilvl w:val="0"/>
                <w:numId w:val="2"/>
              </w:num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музыкального искусства.</w:t>
            </w:r>
          </w:p>
          <w:p w:rsidR="00EE610D" w:rsidRPr="00EE610D" w:rsidRDefault="00EE610D" w:rsidP="00EE610D">
            <w:pPr>
              <w:numPr>
                <w:ilvl w:val="0"/>
                <w:numId w:val="2"/>
              </w:num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Интонационно-образная природа музыкального искусства. Выразительность и изобразительность в музыке. Интонация как озвученное выражение эмоций и мыслей человека.</w:t>
            </w:r>
          </w:p>
          <w:p w:rsidR="009B3370" w:rsidRPr="009B3370" w:rsidRDefault="00EE610D" w:rsidP="00EE610D">
            <w:pPr>
              <w:numPr>
                <w:ilvl w:val="0"/>
                <w:numId w:val="2"/>
              </w:num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Интонации музыкальные и речевые. Сходство и различия. Интонация </w:t>
            </w:r>
            <w:proofErr w:type="gramStart"/>
            <w:r w:rsidRPr="00EE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EE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 музыкальной речи. Основные средства музыкальной выразительности (мелодия, ритм, темп, динамика, тембр, лад и др.).</w:t>
            </w:r>
          </w:p>
        </w:tc>
      </w:tr>
      <w:tr w:rsidR="009B3370" w:rsidRPr="009B3370" w:rsidTr="00A152BD">
        <w:tc>
          <w:tcPr>
            <w:tcW w:w="14601" w:type="dxa"/>
            <w:gridSpan w:val="2"/>
          </w:tcPr>
          <w:p w:rsidR="009B3370" w:rsidRPr="009B3370" w:rsidRDefault="00EE610D" w:rsidP="009B337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Хоровое пение</w:t>
            </w:r>
          </w:p>
        </w:tc>
      </w:tr>
      <w:tr w:rsidR="009B3370" w:rsidRPr="009B3370" w:rsidTr="00A152BD">
        <w:tc>
          <w:tcPr>
            <w:tcW w:w="7797" w:type="dxa"/>
          </w:tcPr>
          <w:p w:rsidR="00EE610D" w:rsidRPr="00EE610D" w:rsidRDefault="00EE610D" w:rsidP="00EE610D">
            <w:pPr>
              <w:numPr>
                <w:ilvl w:val="0"/>
                <w:numId w:val="3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выразительные и изобразительные интонации; </w:t>
            </w:r>
          </w:p>
          <w:p w:rsidR="00EE610D" w:rsidRPr="00EE610D" w:rsidRDefault="00EE610D" w:rsidP="00EE610D">
            <w:pPr>
              <w:numPr>
                <w:ilvl w:val="0"/>
                <w:numId w:val="3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характерные черты музыкальной речи разных композиторов; </w:t>
            </w:r>
          </w:p>
          <w:p w:rsidR="00EE610D" w:rsidRPr="00EE610D" w:rsidRDefault="00EE610D" w:rsidP="00EE610D">
            <w:pPr>
              <w:numPr>
                <w:ilvl w:val="0"/>
                <w:numId w:val="3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воплощать особенности музыки в исполнительской деятельности на основе полученных знаний;</w:t>
            </w:r>
          </w:p>
          <w:p w:rsidR="00EE610D" w:rsidRPr="00EE610D" w:rsidRDefault="00EE610D" w:rsidP="00EE610D">
            <w:pPr>
              <w:numPr>
                <w:ilvl w:val="0"/>
                <w:numId w:val="3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процессом и результатом музыкального развития на </w:t>
            </w:r>
            <w:r w:rsidRPr="00EE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EE610D" w:rsidRPr="00EE610D" w:rsidRDefault="00EE610D" w:rsidP="00EE610D">
            <w:pPr>
              <w:numPr>
                <w:ilvl w:val="0"/>
                <w:numId w:val="3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образов. </w:t>
            </w:r>
          </w:p>
          <w:p w:rsidR="009B3370" w:rsidRPr="009B3370" w:rsidRDefault="009B3370" w:rsidP="009B3370">
            <w:pPr>
              <w:numPr>
                <w:ilvl w:val="0"/>
                <w:numId w:val="3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E610D" w:rsidRPr="00EE610D" w:rsidRDefault="00EE610D" w:rsidP="00EE610D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</w:t>
            </w:r>
            <w:proofErr w:type="spellStart"/>
            <w:r w:rsidRPr="00EE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музыкально¬пластическом</w:t>
            </w:r>
            <w:proofErr w:type="spellEnd"/>
            <w:r w:rsidRPr="00EE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движении и импровизации);</w:t>
            </w:r>
          </w:p>
          <w:p w:rsidR="00EE610D" w:rsidRPr="00EE610D" w:rsidRDefault="00EE610D" w:rsidP="00EE610D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систему графических знаков для ориентации в </w:t>
            </w:r>
            <w:r w:rsidRPr="00EE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нотном письме при пении простейших мелодий;</w:t>
            </w:r>
          </w:p>
          <w:p w:rsidR="009B3370" w:rsidRPr="00EE610D" w:rsidRDefault="00EE610D" w:rsidP="00EE610D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9B3370" w:rsidRPr="009B3370" w:rsidTr="00A152BD">
        <w:tc>
          <w:tcPr>
            <w:tcW w:w="14601" w:type="dxa"/>
            <w:gridSpan w:val="2"/>
          </w:tcPr>
          <w:p w:rsidR="009B3370" w:rsidRPr="009B3370" w:rsidRDefault="00EE610D" w:rsidP="009B337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Пластическое интонирование</w:t>
            </w:r>
          </w:p>
        </w:tc>
      </w:tr>
      <w:tr w:rsidR="009B3370" w:rsidRPr="009B3370" w:rsidTr="00A152BD">
        <w:trPr>
          <w:trHeight w:val="540"/>
        </w:trPr>
        <w:tc>
          <w:tcPr>
            <w:tcW w:w="7797" w:type="dxa"/>
          </w:tcPr>
          <w:p w:rsidR="00EE610D" w:rsidRPr="00EE610D" w:rsidRDefault="00EE610D" w:rsidP="00EE610D">
            <w:pPr>
              <w:pStyle w:val="a8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D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музыкальные произведения разных форм и жанров (пение, драматизация, </w:t>
            </w:r>
            <w:proofErr w:type="spellStart"/>
            <w:r w:rsidRPr="00EE610D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Pr="00EE610D">
              <w:rPr>
                <w:rFonts w:ascii="Times New Roman" w:hAnsi="Times New Roman" w:cs="Times New Roman"/>
                <w:sz w:val="24"/>
                <w:szCs w:val="24"/>
              </w:rPr>
              <w:softHyphen/>
              <w:t>пластическое</w:t>
            </w:r>
            <w:proofErr w:type="spellEnd"/>
            <w:r w:rsidRPr="00EE610D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движение, инструментальное </w:t>
            </w:r>
            <w:proofErr w:type="spellStart"/>
            <w:r w:rsidRPr="00EE610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EE61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10D">
              <w:rPr>
                <w:rFonts w:ascii="Times New Roman" w:hAnsi="Times New Roman" w:cs="Times New Roman"/>
                <w:sz w:val="24"/>
                <w:szCs w:val="24"/>
              </w:rPr>
              <w:t>импровизацияи</w:t>
            </w:r>
            <w:proofErr w:type="spellEnd"/>
            <w:r w:rsidRPr="009757A1">
              <w:t> </w:t>
            </w:r>
            <w:r w:rsidRPr="00EE610D">
              <w:rPr>
                <w:rFonts w:ascii="Times New Roman" w:hAnsi="Times New Roman" w:cs="Times New Roman"/>
                <w:sz w:val="24"/>
                <w:szCs w:val="24"/>
              </w:rPr>
              <w:t xml:space="preserve">др.); </w:t>
            </w:r>
          </w:p>
          <w:p w:rsidR="00EE610D" w:rsidRPr="00EE610D" w:rsidRDefault="00EE610D" w:rsidP="00EE610D">
            <w:pPr>
              <w:pStyle w:val="a8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D">
              <w:rPr>
                <w:rFonts w:ascii="Times New Roman" w:hAnsi="Times New Roman" w:cs="Times New Roman"/>
                <w:sz w:val="24"/>
                <w:szCs w:val="24"/>
              </w:rPr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EE610D" w:rsidRPr="00EE610D" w:rsidRDefault="00EE610D" w:rsidP="00EE610D">
            <w:pPr>
              <w:pStyle w:val="a8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D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соотносить музыкальный язык </w:t>
            </w:r>
            <w:proofErr w:type="spellStart"/>
            <w:r w:rsidRPr="00EE610D">
              <w:rPr>
                <w:rFonts w:ascii="Times New Roman" w:hAnsi="Times New Roman" w:cs="Times New Roman"/>
                <w:sz w:val="24"/>
                <w:szCs w:val="24"/>
              </w:rPr>
              <w:t>народногои</w:t>
            </w:r>
            <w:proofErr w:type="spellEnd"/>
            <w:r w:rsidRPr="00EE610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музыкального творчества разных стран мира.</w:t>
            </w:r>
          </w:p>
          <w:p w:rsidR="009B3370" w:rsidRPr="009B3370" w:rsidRDefault="009B3370" w:rsidP="00EE610D">
            <w:pPr>
              <w:shd w:val="clear" w:color="auto" w:fill="FFFFFF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E610D" w:rsidRPr="00EE610D" w:rsidRDefault="00EE610D" w:rsidP="00EE610D">
            <w:pPr>
              <w:pStyle w:val="a8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явления музыкальной культуры и проявлять инициативу в выборе образцов профессионального и </w:t>
            </w:r>
            <w:proofErr w:type="spellStart"/>
            <w:r w:rsidRPr="00EE610D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Pr="00EE610D">
              <w:rPr>
                <w:rFonts w:ascii="Times New Roman" w:hAnsi="Times New Roman" w:cs="Times New Roman"/>
                <w:sz w:val="24"/>
                <w:szCs w:val="24"/>
              </w:rPr>
              <w:softHyphen/>
              <w:t>поэтического</w:t>
            </w:r>
            <w:proofErr w:type="spellEnd"/>
            <w:r w:rsidRPr="00EE610D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народов мира;</w:t>
            </w:r>
          </w:p>
          <w:p w:rsidR="00EE610D" w:rsidRPr="00EE610D" w:rsidRDefault="00EE610D" w:rsidP="00EE610D">
            <w:pPr>
              <w:pStyle w:val="a8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D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в организации и проведении школьных </w:t>
            </w:r>
            <w:proofErr w:type="spellStart"/>
            <w:r w:rsidRPr="00EE610D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Pr="00EE610D">
              <w:rPr>
                <w:rFonts w:ascii="Times New Roman" w:hAnsi="Times New Roman" w:cs="Times New Roman"/>
                <w:sz w:val="24"/>
                <w:szCs w:val="24"/>
              </w:rPr>
              <w:softHyphen/>
              <w:t>массовых</w:t>
            </w:r>
            <w:proofErr w:type="spellEnd"/>
            <w:r w:rsidRPr="00EE61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EE610D" w:rsidRPr="00EE610D" w:rsidRDefault="00EE610D" w:rsidP="00EE610D">
            <w:pPr>
              <w:pStyle w:val="a8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широкой публике результаты собственной </w:t>
            </w:r>
            <w:proofErr w:type="spellStart"/>
            <w:r w:rsidRPr="00EE610D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Pr="00EE610D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творческой</w:t>
            </w:r>
            <w:proofErr w:type="spellEnd"/>
            <w:r w:rsidRPr="00EE61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(пение, инструментальное </w:t>
            </w:r>
            <w:proofErr w:type="spellStart"/>
            <w:r w:rsidRPr="00EE610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EE610D">
              <w:rPr>
                <w:rFonts w:ascii="Times New Roman" w:hAnsi="Times New Roman" w:cs="Times New Roman"/>
                <w:sz w:val="24"/>
                <w:szCs w:val="24"/>
              </w:rPr>
              <w:t>, драматизация и</w:t>
            </w:r>
            <w:r w:rsidRPr="009757A1">
              <w:t> </w:t>
            </w:r>
            <w:r w:rsidRPr="00EE610D">
              <w:rPr>
                <w:rFonts w:ascii="Times New Roman" w:hAnsi="Times New Roman" w:cs="Times New Roman"/>
                <w:sz w:val="24"/>
                <w:szCs w:val="24"/>
              </w:rPr>
              <w:t xml:space="preserve">др.); </w:t>
            </w:r>
          </w:p>
          <w:p w:rsidR="00EE610D" w:rsidRPr="00EE610D" w:rsidRDefault="00EE610D" w:rsidP="00EE610D">
            <w:pPr>
              <w:pStyle w:val="a8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D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музыкальные коллекции (фонотека, видеотека). </w:t>
            </w:r>
          </w:p>
          <w:p w:rsidR="009B3370" w:rsidRPr="009B3370" w:rsidRDefault="009B3370" w:rsidP="00EE610D">
            <w:pPr>
              <w:shd w:val="clear" w:color="auto" w:fill="FFFFFF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3370" w:rsidRPr="009B3370" w:rsidTr="002119A7">
        <w:trPr>
          <w:trHeight w:val="3522"/>
        </w:trPr>
        <w:tc>
          <w:tcPr>
            <w:tcW w:w="14601" w:type="dxa"/>
            <w:gridSpan w:val="2"/>
          </w:tcPr>
          <w:p w:rsidR="009B3370" w:rsidRDefault="009B3370" w:rsidP="009B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МЕТАПРЕДМЕТНЫЕ </w:t>
            </w:r>
            <w:r w:rsidRPr="009B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514D49" w:rsidRPr="00514D49" w:rsidRDefault="00514D49" w:rsidP="00514D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D4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эмоциональную отзывчивость, личностное отношение при восприятии и исполнении музыкальных произведений. </w:t>
            </w:r>
          </w:p>
          <w:p w:rsidR="00514D49" w:rsidRPr="00514D49" w:rsidRDefault="00514D49" w:rsidP="00514D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D49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музыкой в жизни человека. </w:t>
            </w:r>
          </w:p>
          <w:p w:rsidR="00514D49" w:rsidRPr="00514D49" w:rsidRDefault="00514D49" w:rsidP="00514D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D4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Разучивать и исполнять образцы музыкально-поэтического творчества (скороговорки, хороводы, игры, стихи). </w:t>
            </w:r>
          </w:p>
          <w:p w:rsidR="00514D49" w:rsidRPr="00514D49" w:rsidRDefault="00514D49" w:rsidP="00514D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D49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песни (соло, ансамблем, хором), играть на детских элементарных музыкальных инструментах (в ансамбле, в оркестре). </w:t>
            </w:r>
          </w:p>
          <w:p w:rsidR="00514D49" w:rsidRPr="00514D49" w:rsidRDefault="00514D49" w:rsidP="00514D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D49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Разыгрывать народные песни, участвовать в коллективных играх-драматизациях. </w:t>
            </w:r>
            <w:bookmarkStart w:id="0" w:name="_GoBack"/>
            <w:bookmarkEnd w:id="0"/>
          </w:p>
          <w:p w:rsidR="00514D49" w:rsidRPr="00514D49" w:rsidRDefault="00514D49" w:rsidP="00514D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D49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Инсценировать для школьных праздников музыкальные образы песен, пьес программного содержания, народных сказок; песни, </w:t>
            </w:r>
          </w:p>
          <w:p w:rsidR="00514D49" w:rsidRPr="00514D49" w:rsidRDefault="00514D49" w:rsidP="00514D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D49">
              <w:rPr>
                <w:rFonts w:ascii="Times New Roman" w:hAnsi="Times New Roman" w:cs="Times New Roman"/>
                <w:sz w:val="24"/>
                <w:szCs w:val="24"/>
              </w:rPr>
              <w:t xml:space="preserve">танцы, марши из детских опер и из музыки к кинофильмам и демонстрировать их на концертах для родителей, школьных праздниках </w:t>
            </w:r>
          </w:p>
          <w:p w:rsidR="00514D49" w:rsidRPr="00514D49" w:rsidRDefault="00514D49" w:rsidP="00514D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D49">
              <w:rPr>
                <w:rFonts w:ascii="Times New Roman" w:hAnsi="Times New Roman" w:cs="Times New Roman"/>
                <w:sz w:val="24"/>
                <w:szCs w:val="24"/>
              </w:rPr>
              <w:t xml:space="preserve">и т. п. </w:t>
            </w:r>
          </w:p>
          <w:p w:rsidR="00514D49" w:rsidRPr="00514D49" w:rsidRDefault="00514D49" w:rsidP="00514D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D4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первые опыты импровизации и сочинения в пении, игре, пластике. </w:t>
            </w:r>
          </w:p>
          <w:p w:rsidR="00514D49" w:rsidRPr="00514D49" w:rsidRDefault="00514D49" w:rsidP="00514D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Импровизировать (вокальная, инструментальная, танцевальная импровизации) в характере основных жанров музыки. </w:t>
            </w:r>
          </w:p>
          <w:p w:rsidR="00514D49" w:rsidRPr="00514D49" w:rsidRDefault="00514D49" w:rsidP="00514D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D49">
              <w:rPr>
                <w:rFonts w:ascii="Times New Roman" w:hAnsi="Times New Roman" w:cs="Times New Roman"/>
                <w:sz w:val="24"/>
                <w:szCs w:val="24"/>
              </w:rPr>
              <w:t xml:space="preserve">Воплощать в рисунках образы полюбившихся героев музыкальных произведений и представлять их на выставках </w:t>
            </w:r>
            <w:proofErr w:type="gramStart"/>
            <w:r w:rsidRPr="00514D49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514D49" w:rsidRPr="00514D49" w:rsidRDefault="00514D49" w:rsidP="00514D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D4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творчества. </w:t>
            </w:r>
          </w:p>
          <w:p w:rsidR="00514D49" w:rsidRPr="009B3370" w:rsidRDefault="00514D49" w:rsidP="009B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B3370" w:rsidRPr="009B3370" w:rsidTr="00A152BD">
        <w:tc>
          <w:tcPr>
            <w:tcW w:w="14601" w:type="dxa"/>
            <w:gridSpan w:val="2"/>
          </w:tcPr>
          <w:p w:rsidR="009B3370" w:rsidRPr="009B3370" w:rsidRDefault="009B3370" w:rsidP="009B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1. Регулятивные УУД</w:t>
            </w:r>
          </w:p>
          <w:p w:rsidR="009B3370" w:rsidRPr="009B3370" w:rsidRDefault="009B3370" w:rsidP="009B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B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 возможность для формирования следующих </w:t>
            </w:r>
            <w:r w:rsidRPr="009B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регулятивных УУД</w:t>
            </w:r>
            <w:r w:rsidRPr="009B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A7281" w:rsidRPr="001A7281" w:rsidRDefault="001A7281" w:rsidP="001A72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A7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выполнять учебные действия в качестве слушателя.</w:t>
            </w:r>
          </w:p>
          <w:p w:rsidR="001A7281" w:rsidRPr="001A7281" w:rsidRDefault="001A7281" w:rsidP="001A7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A7281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познавательную задачу </w:t>
            </w:r>
            <w:proofErr w:type="gramStart"/>
            <w:r w:rsidRPr="001A72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281">
              <w:rPr>
                <w:rFonts w:ascii="Times New Roman" w:hAnsi="Times New Roman" w:cs="Times New Roman"/>
                <w:sz w:val="24"/>
                <w:szCs w:val="24"/>
              </w:rPr>
              <w:t> практическую.</w:t>
            </w:r>
          </w:p>
          <w:p w:rsidR="001A7281" w:rsidRPr="001A7281" w:rsidRDefault="001A7281" w:rsidP="001A7281">
            <w:pPr>
              <w:pStyle w:val="ParagraphStyle"/>
              <w:rPr>
                <w:rFonts w:ascii="Times New Roman" w:hAnsi="Times New Roman" w:cs="Times New Roman"/>
              </w:rPr>
            </w:pPr>
            <w:r w:rsidRPr="001A7281">
              <w:rPr>
                <w:rFonts w:ascii="Times New Roman" w:hAnsi="Times New Roman" w:cs="Times New Roman"/>
                <w:b/>
                <w:bCs/>
              </w:rPr>
              <w:t>-</w:t>
            </w:r>
            <w:r w:rsidRPr="001A7281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учителем.</w:t>
            </w:r>
          </w:p>
          <w:p w:rsidR="001A7281" w:rsidRDefault="001A7281" w:rsidP="001A7281">
            <w:pPr>
              <w:pStyle w:val="ParagraphStyle"/>
              <w:rPr>
                <w:rFonts w:ascii="Times New Roman" w:hAnsi="Times New Roman" w:cs="Times New Roman"/>
              </w:rPr>
            </w:pPr>
            <w:r w:rsidRPr="001A7281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1A7281" w:rsidRPr="001A7281" w:rsidRDefault="001A7281" w:rsidP="001A728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A7281">
              <w:rPr>
                <w:rFonts w:ascii="Times New Roman" w:hAnsi="Times New Roman" w:cs="Times New Roman"/>
              </w:rPr>
              <w:t xml:space="preserve">преобразовывать практическую задачу </w:t>
            </w:r>
            <w:proofErr w:type="gramStart"/>
            <w:r w:rsidRPr="001A7281">
              <w:rPr>
                <w:rFonts w:ascii="Times New Roman" w:hAnsi="Times New Roman" w:cs="Times New Roman"/>
              </w:rPr>
              <w:t>в</w:t>
            </w:r>
            <w:proofErr w:type="gramEnd"/>
            <w:r w:rsidRPr="001A7281">
              <w:rPr>
                <w:rFonts w:ascii="Times New Roman" w:hAnsi="Times New Roman" w:cs="Times New Roman"/>
              </w:rPr>
              <w:t> познавательную.</w:t>
            </w:r>
          </w:p>
          <w:p w:rsidR="001A7281" w:rsidRPr="001A7281" w:rsidRDefault="001A7281" w:rsidP="001A7281">
            <w:pPr>
              <w:pStyle w:val="ParagraphStyle"/>
              <w:rPr>
                <w:rFonts w:ascii="Times New Roman" w:hAnsi="Times New Roman" w:cs="Times New Roman"/>
              </w:rPr>
            </w:pPr>
            <w:r w:rsidRPr="001A7281">
              <w:rPr>
                <w:rFonts w:ascii="Times New Roman" w:hAnsi="Times New Roman" w:cs="Times New Roman"/>
              </w:rPr>
              <w:t>-выполнять учебные действия в качестве слушателя и исполнителя.</w:t>
            </w:r>
          </w:p>
          <w:p w:rsidR="001A7281" w:rsidRPr="001A7281" w:rsidRDefault="001A7281" w:rsidP="001A7281">
            <w:pPr>
              <w:pStyle w:val="ParagraphStyle"/>
              <w:rPr>
                <w:rFonts w:ascii="Times New Roman" w:hAnsi="Times New Roman" w:cs="Times New Roman"/>
              </w:rPr>
            </w:pPr>
            <w:r w:rsidRPr="001A728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1A7281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1A7281" w:rsidRPr="001A7281" w:rsidRDefault="001A7281" w:rsidP="001A728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A7281" w:rsidRPr="00747E11" w:rsidRDefault="001A7281" w:rsidP="001A7281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B3370" w:rsidRPr="009B3370" w:rsidRDefault="009B3370" w:rsidP="001A7281">
            <w:pPr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70" w:rsidRPr="009B3370" w:rsidTr="00A152BD">
        <w:tc>
          <w:tcPr>
            <w:tcW w:w="14601" w:type="dxa"/>
            <w:gridSpan w:val="2"/>
          </w:tcPr>
          <w:p w:rsidR="009B3370" w:rsidRPr="009B3370" w:rsidRDefault="009B3370" w:rsidP="009B337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B33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 Познавательные УУД</w:t>
            </w:r>
          </w:p>
          <w:p w:rsidR="009B3370" w:rsidRPr="009B3370" w:rsidRDefault="009B3370" w:rsidP="009B337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3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B33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получит возможность для формирования следующих </w:t>
            </w:r>
            <w:r w:rsidRPr="009B33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познавательных УУД</w:t>
            </w:r>
            <w:r w:rsidRPr="009B33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72AB" w:rsidRPr="009072AB" w:rsidRDefault="009072AB" w:rsidP="009072A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  <w:r w:rsidRPr="009072AB">
              <w:rPr>
                <w:rFonts w:ascii="Times New Roman" w:hAnsi="Times New Roman" w:cs="Times New Roman"/>
              </w:rPr>
              <w:t>ставить и формулировать проблему.</w:t>
            </w:r>
          </w:p>
          <w:p w:rsidR="009072AB" w:rsidRPr="009072AB" w:rsidRDefault="009072AB" w:rsidP="009072AB">
            <w:pPr>
              <w:pStyle w:val="ParagraphStyle"/>
              <w:rPr>
                <w:rFonts w:ascii="Times New Roman" w:hAnsi="Times New Roman" w:cs="Times New Roman"/>
              </w:rPr>
            </w:pPr>
            <w:r w:rsidRPr="009072AB">
              <w:rPr>
                <w:rFonts w:ascii="Times New Roman" w:hAnsi="Times New Roman" w:cs="Times New Roman"/>
              </w:rPr>
              <w:t>-осуществлять поиск необходимой информации.</w:t>
            </w:r>
          </w:p>
          <w:p w:rsidR="009072AB" w:rsidRPr="009072AB" w:rsidRDefault="009072AB" w:rsidP="009072AB">
            <w:pPr>
              <w:pStyle w:val="ParagraphStyle"/>
              <w:rPr>
                <w:rFonts w:ascii="Times New Roman" w:hAnsi="Times New Roman" w:cs="Times New Roman"/>
              </w:rPr>
            </w:pPr>
            <w:r w:rsidRPr="009072AB">
              <w:rPr>
                <w:rFonts w:ascii="Times New Roman" w:hAnsi="Times New Roman" w:cs="Times New Roman"/>
              </w:rPr>
              <w:t>-ориентироваться в разнообразии способов решения задач.</w:t>
            </w:r>
          </w:p>
          <w:p w:rsidR="009072AB" w:rsidRPr="009072AB" w:rsidRDefault="009072AB" w:rsidP="009072AB">
            <w:pPr>
              <w:pStyle w:val="ParagraphStyle"/>
              <w:rPr>
                <w:rFonts w:ascii="Times New Roman" w:hAnsi="Times New Roman" w:cs="Times New Roman"/>
              </w:rPr>
            </w:pPr>
            <w:r w:rsidRPr="009072AB">
              <w:rPr>
                <w:rFonts w:ascii="Times New Roman" w:hAnsi="Times New Roman" w:cs="Times New Roman"/>
                <w:b/>
                <w:bCs/>
              </w:rPr>
              <w:t>-</w:t>
            </w:r>
            <w:r w:rsidRPr="009072AB">
              <w:rPr>
                <w:rFonts w:ascii="Times New Roman" w:hAnsi="Times New Roman" w:cs="Times New Roman"/>
              </w:rPr>
              <w:t>узнавать, называть и определять героев музыкального произведения.</w:t>
            </w:r>
          </w:p>
          <w:p w:rsidR="009072AB" w:rsidRPr="009072AB" w:rsidRDefault="009072AB" w:rsidP="009072AB">
            <w:pPr>
              <w:pStyle w:val="ParagraphStyle"/>
              <w:rPr>
                <w:rFonts w:ascii="Times New Roman" w:hAnsi="Times New Roman" w:cs="Times New Roman"/>
              </w:rPr>
            </w:pPr>
            <w:r w:rsidRPr="009072AB">
              <w:rPr>
                <w:rFonts w:ascii="Times New Roman" w:hAnsi="Times New Roman" w:cs="Times New Roman"/>
              </w:rPr>
              <w:t>-использовать общие приемы решения задач; ориентироваться в информационном материале учебника.</w:t>
            </w:r>
          </w:p>
          <w:p w:rsidR="009072AB" w:rsidRPr="009072AB" w:rsidRDefault="009072AB" w:rsidP="009072AB">
            <w:pPr>
              <w:pStyle w:val="ParagraphStyle"/>
              <w:rPr>
                <w:rFonts w:ascii="Times New Roman" w:hAnsi="Times New Roman" w:cs="Times New Roman"/>
              </w:rPr>
            </w:pPr>
            <w:r w:rsidRPr="009072AB">
              <w:rPr>
                <w:rFonts w:ascii="Times New Roman" w:hAnsi="Times New Roman" w:cs="Times New Roman"/>
                <w:b/>
                <w:bCs/>
              </w:rPr>
              <w:t>-</w:t>
            </w:r>
            <w:r w:rsidRPr="009072AB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</w:t>
            </w:r>
          </w:p>
          <w:p w:rsidR="009072AB" w:rsidRPr="009072AB" w:rsidRDefault="009072AB" w:rsidP="009072AB">
            <w:pPr>
              <w:pStyle w:val="ParagraphStyle"/>
              <w:rPr>
                <w:rFonts w:ascii="Times New Roman" w:hAnsi="Times New Roman" w:cs="Times New Roman"/>
              </w:rPr>
            </w:pPr>
            <w:r w:rsidRPr="009072AB">
              <w:rPr>
                <w:rFonts w:ascii="Times New Roman" w:hAnsi="Times New Roman" w:cs="Times New Roman"/>
              </w:rPr>
              <w:t>-осуществлять поиск необходимой информации.</w:t>
            </w:r>
          </w:p>
          <w:p w:rsidR="009072AB" w:rsidRPr="009072AB" w:rsidRDefault="009072AB" w:rsidP="009072AB">
            <w:pPr>
              <w:pStyle w:val="ParagraphStyle"/>
              <w:rPr>
                <w:rFonts w:ascii="Times New Roman" w:hAnsi="Times New Roman" w:cs="Times New Roman"/>
              </w:rPr>
            </w:pPr>
            <w:r w:rsidRPr="009072AB">
              <w:rPr>
                <w:rFonts w:ascii="Times New Roman" w:hAnsi="Times New Roman" w:cs="Times New Roman"/>
                <w:b/>
                <w:bCs/>
              </w:rPr>
              <w:t>-</w:t>
            </w:r>
            <w:r w:rsidRPr="009072AB">
              <w:rPr>
                <w:rFonts w:ascii="Times New Roman" w:hAnsi="Times New Roman" w:cs="Times New Roman"/>
              </w:rPr>
              <w:t xml:space="preserve"> использовать общие приемы в решении исполнительских задач</w:t>
            </w:r>
          </w:p>
          <w:p w:rsidR="009072AB" w:rsidRPr="009072AB" w:rsidRDefault="009072AB" w:rsidP="009072AB">
            <w:pPr>
              <w:pStyle w:val="ParagraphStyle"/>
              <w:rPr>
                <w:rFonts w:ascii="Times New Roman" w:hAnsi="Times New Roman" w:cs="Times New Roman"/>
              </w:rPr>
            </w:pPr>
            <w:r w:rsidRPr="009072AB">
              <w:rPr>
                <w:rFonts w:ascii="Times New Roman" w:hAnsi="Times New Roman" w:cs="Times New Roman"/>
              </w:rPr>
              <w:t xml:space="preserve">-самостоятельно выделять и формулировать познавательную цель. </w:t>
            </w:r>
          </w:p>
          <w:p w:rsidR="009072AB" w:rsidRDefault="009072AB" w:rsidP="009072AB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B3370" w:rsidRPr="009B3370" w:rsidRDefault="009B3370" w:rsidP="009072AB">
            <w:pPr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70" w:rsidRPr="009B3370" w:rsidTr="00A152BD">
        <w:tc>
          <w:tcPr>
            <w:tcW w:w="14601" w:type="dxa"/>
            <w:gridSpan w:val="2"/>
          </w:tcPr>
          <w:p w:rsidR="009B3370" w:rsidRPr="009B3370" w:rsidRDefault="009B3370" w:rsidP="009B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B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3. Коммуникативные УУД</w:t>
            </w:r>
          </w:p>
          <w:p w:rsidR="009B3370" w:rsidRPr="009B3370" w:rsidRDefault="009B3370" w:rsidP="009B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B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 возможность для формирования следующих </w:t>
            </w:r>
            <w:r w:rsidRPr="009B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коммуникативных УУД</w:t>
            </w:r>
            <w:r w:rsidRPr="009B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72AB" w:rsidRPr="009072AB" w:rsidRDefault="009072AB" w:rsidP="009072AB">
            <w:pPr>
              <w:pStyle w:val="ParagraphStyle"/>
              <w:rPr>
                <w:rFonts w:ascii="Times New Roman" w:hAnsi="Times New Roman" w:cs="Times New Roman"/>
              </w:rPr>
            </w:pPr>
            <w:r w:rsidRPr="009072AB">
              <w:rPr>
                <w:rFonts w:ascii="Times New Roman" w:hAnsi="Times New Roman" w:cs="Times New Roman"/>
              </w:rPr>
              <w:t>-адекватно оценивать собственное поведение; воспринимать музыкальное произведение и мнение других людей о музыке.</w:t>
            </w:r>
          </w:p>
          <w:p w:rsidR="009072AB" w:rsidRPr="009072AB" w:rsidRDefault="009072AB" w:rsidP="009072AB">
            <w:pPr>
              <w:pStyle w:val="ParagraphStyle"/>
              <w:rPr>
                <w:rFonts w:ascii="Times New Roman" w:hAnsi="Times New Roman" w:cs="Times New Roman"/>
              </w:rPr>
            </w:pPr>
            <w:r w:rsidRPr="009072AB">
              <w:rPr>
                <w:rFonts w:ascii="Times New Roman" w:hAnsi="Times New Roman" w:cs="Times New Roman"/>
                <w:b/>
                <w:bCs/>
              </w:rPr>
              <w:t>-</w:t>
            </w:r>
            <w:r w:rsidRPr="009072AB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деятельности; работать в паре, группе.</w:t>
            </w:r>
          </w:p>
          <w:p w:rsidR="009072AB" w:rsidRPr="009072AB" w:rsidRDefault="009072AB" w:rsidP="009072AB">
            <w:pPr>
              <w:pStyle w:val="ParagraphStyle"/>
              <w:rPr>
                <w:rFonts w:ascii="Times New Roman" w:hAnsi="Times New Roman" w:cs="Times New Roman"/>
              </w:rPr>
            </w:pPr>
            <w:r w:rsidRPr="009072AB">
              <w:rPr>
                <w:rFonts w:ascii="Times New Roman" w:hAnsi="Times New Roman" w:cs="Times New Roman"/>
              </w:rPr>
              <w:t>-координировать и принимать различные позиции во взаимодействии</w:t>
            </w:r>
          </w:p>
          <w:p w:rsidR="009072AB" w:rsidRPr="009072AB" w:rsidRDefault="009072AB" w:rsidP="009072AB">
            <w:pPr>
              <w:pStyle w:val="ParagraphStyle"/>
              <w:rPr>
                <w:rFonts w:ascii="Times New Roman" w:hAnsi="Times New Roman" w:cs="Times New Roman"/>
              </w:rPr>
            </w:pPr>
            <w:r w:rsidRPr="009072AB">
              <w:rPr>
                <w:rFonts w:ascii="Times New Roman" w:hAnsi="Times New Roman" w:cs="Times New Roman"/>
              </w:rPr>
              <w:t xml:space="preserve">-участвовать в коллективном пении, </w:t>
            </w:r>
            <w:proofErr w:type="spellStart"/>
            <w:r w:rsidRPr="009072AB"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Pr="009072AB">
              <w:rPr>
                <w:rFonts w:ascii="Times New Roman" w:hAnsi="Times New Roman" w:cs="Times New Roman"/>
              </w:rPr>
              <w:t xml:space="preserve">, в </w:t>
            </w:r>
            <w:proofErr w:type="gramStart"/>
            <w:r w:rsidRPr="009072AB">
              <w:rPr>
                <w:rFonts w:ascii="Times New Roman" w:hAnsi="Times New Roman" w:cs="Times New Roman"/>
              </w:rPr>
              <w:t>коллективных</w:t>
            </w:r>
            <w:proofErr w:type="gramEnd"/>
          </w:p>
          <w:p w:rsidR="009072AB" w:rsidRPr="009072AB" w:rsidRDefault="009B3370" w:rsidP="0090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9072AB" w:rsidRPr="0090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="009072AB" w:rsidRPr="0090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="009072AB" w:rsidRPr="0090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драматизация;</w:t>
            </w:r>
          </w:p>
          <w:p w:rsidR="009072AB" w:rsidRPr="009072AB" w:rsidRDefault="009072AB" w:rsidP="0090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AB">
              <w:rPr>
                <w:rFonts w:ascii="Times New Roman" w:hAnsi="Times New Roman" w:cs="Times New Roman"/>
                <w:sz w:val="24"/>
                <w:szCs w:val="24"/>
              </w:rPr>
              <w:t>-ставить вопросы, формулировать свои затруднения, учитывать настроение других людей, их эмоции от восприятия музыки;</w:t>
            </w:r>
          </w:p>
          <w:p w:rsidR="009072AB" w:rsidRPr="009072AB" w:rsidRDefault="009072AB" w:rsidP="0090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072A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взаимодействии, вести диалог, слушать собеседника;</w:t>
            </w:r>
          </w:p>
          <w:p w:rsidR="009072AB" w:rsidRPr="009072AB" w:rsidRDefault="009072AB" w:rsidP="0090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072AB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</w:t>
            </w:r>
          </w:p>
          <w:p w:rsidR="009B3370" w:rsidRPr="009B3370" w:rsidRDefault="009B3370" w:rsidP="009072AB">
            <w:pPr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370" w:rsidRPr="009B3370" w:rsidRDefault="009B3370" w:rsidP="009B3370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3370" w:rsidRPr="009B3370" w:rsidRDefault="009B3370" w:rsidP="009B3370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3370" w:rsidRDefault="009B3370" w:rsidP="009B337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072AB" w:rsidRPr="002119A7" w:rsidRDefault="009072AB" w:rsidP="002119A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ПРЕДМЕТА, КУРСА, МОДУЛЯ НА ПЕРИОД ОБУЧЕНИЯ</w:t>
      </w:r>
    </w:p>
    <w:p w:rsidR="009072AB" w:rsidRPr="009072AB" w:rsidRDefault="009072AB" w:rsidP="00211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2AB">
        <w:rPr>
          <w:rFonts w:ascii="Times New Roman" w:hAnsi="Times New Roman" w:cs="Times New Roman"/>
          <w:sz w:val="24"/>
          <w:szCs w:val="24"/>
        </w:rPr>
        <w:t>1 класс</w:t>
      </w:r>
    </w:p>
    <w:p w:rsidR="009072AB" w:rsidRPr="002119A7" w:rsidRDefault="009072AB" w:rsidP="00211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7">
        <w:rPr>
          <w:rFonts w:ascii="Times New Roman" w:hAnsi="Times New Roman" w:cs="Times New Roman"/>
          <w:b/>
          <w:sz w:val="24"/>
          <w:szCs w:val="24"/>
        </w:rPr>
        <w:t>«Музыка вокруг нас» (16 ч.)</w:t>
      </w:r>
    </w:p>
    <w:p w:rsidR="009072AB" w:rsidRPr="009072AB" w:rsidRDefault="009072AB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2AB">
        <w:rPr>
          <w:rFonts w:ascii="Times New Roman" w:hAnsi="Times New Roman" w:cs="Times New Roman"/>
          <w:sz w:val="24"/>
          <w:szCs w:val="24"/>
        </w:rPr>
        <w:t>Музыкальные портреты. Дом, который звучит. Опера-сказка. Гимн России. «С Рождеством Христовым!» Музыка на Новогоднем празднике. Танцы, танцы, танцы</w:t>
      </w:r>
      <w:proofErr w:type="gramStart"/>
      <w:r w:rsidRPr="009072AB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9072AB">
        <w:rPr>
          <w:rFonts w:ascii="Times New Roman" w:hAnsi="Times New Roman" w:cs="Times New Roman"/>
          <w:sz w:val="24"/>
          <w:szCs w:val="24"/>
        </w:rPr>
        <w:t>ти разные марши. Звучащие картины. Проводы зимы. Встреча весны…НРК. Музы не молчали. Край, в котором ты живешь. Великий колокольный звон. Святые земли русской. Князь Александр Невский. Святые земли русской. С.Радонежский.</w:t>
      </w:r>
    </w:p>
    <w:p w:rsidR="009072AB" w:rsidRPr="002119A7" w:rsidRDefault="009072AB" w:rsidP="00211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7">
        <w:rPr>
          <w:rFonts w:ascii="Times New Roman" w:hAnsi="Times New Roman" w:cs="Times New Roman"/>
          <w:b/>
          <w:sz w:val="24"/>
          <w:szCs w:val="24"/>
        </w:rPr>
        <w:t>«Музыка и ты» (17 ч.)</w:t>
      </w:r>
    </w:p>
    <w:p w:rsidR="009072AB" w:rsidRPr="009072AB" w:rsidRDefault="009072AB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2AB">
        <w:rPr>
          <w:rFonts w:ascii="Times New Roman" w:hAnsi="Times New Roman" w:cs="Times New Roman"/>
          <w:sz w:val="24"/>
          <w:szCs w:val="24"/>
        </w:rPr>
        <w:t>Мелодия. Обобщающий урок</w:t>
      </w:r>
      <w:proofErr w:type="gramStart"/>
      <w:r w:rsidRPr="009072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072AB">
        <w:rPr>
          <w:rFonts w:ascii="Times New Roman" w:hAnsi="Times New Roman" w:cs="Times New Roman"/>
          <w:sz w:val="24"/>
          <w:szCs w:val="24"/>
        </w:rPr>
        <w:t xml:space="preserve"> Здравствуй, Родина моя! Моя Россия. Музыкальные инструменты (фортепиано). Природа и музыка. Прогулка. Обобщающий урок четверти. Закрепление знаний. Расскажи сказку. Колыбельные. </w:t>
      </w:r>
    </w:p>
    <w:p w:rsidR="009072AB" w:rsidRPr="009072AB" w:rsidRDefault="009072AB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2AB">
        <w:rPr>
          <w:rFonts w:ascii="Times New Roman" w:hAnsi="Times New Roman" w:cs="Times New Roman"/>
          <w:sz w:val="24"/>
          <w:szCs w:val="24"/>
        </w:rPr>
        <w:t>Мама. Мамин праздник. «Утренняя молитва». «В церкви». Обобщающий урок</w:t>
      </w:r>
      <w:proofErr w:type="gramStart"/>
      <w:r w:rsidRPr="009072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072AB">
        <w:rPr>
          <w:rFonts w:ascii="Times New Roman" w:hAnsi="Times New Roman" w:cs="Times New Roman"/>
          <w:sz w:val="24"/>
          <w:szCs w:val="24"/>
        </w:rPr>
        <w:t xml:space="preserve"> Русские народные инструменты. Плясовые наигрыши. Разыграй песню</w:t>
      </w:r>
      <w:proofErr w:type="gramStart"/>
      <w:r w:rsidRPr="009072AB">
        <w:rPr>
          <w:rFonts w:ascii="Times New Roman" w:hAnsi="Times New Roman" w:cs="Times New Roman"/>
          <w:sz w:val="24"/>
          <w:szCs w:val="24"/>
        </w:rPr>
        <w:t>«Н</w:t>
      </w:r>
      <w:proofErr w:type="gramEnd"/>
      <w:r w:rsidRPr="009072AB">
        <w:rPr>
          <w:rFonts w:ascii="Times New Roman" w:hAnsi="Times New Roman" w:cs="Times New Roman"/>
          <w:sz w:val="24"/>
          <w:szCs w:val="24"/>
        </w:rPr>
        <w:t>ичего на свете лучше нет».</w:t>
      </w:r>
    </w:p>
    <w:p w:rsidR="009072AB" w:rsidRPr="002119A7" w:rsidRDefault="009072AB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A7">
        <w:rPr>
          <w:rFonts w:ascii="Times New Roman" w:hAnsi="Times New Roman" w:cs="Times New Roman"/>
          <w:b/>
          <w:sz w:val="24"/>
          <w:szCs w:val="24"/>
        </w:rPr>
        <w:t>Итого: 33 часа.</w:t>
      </w:r>
    </w:p>
    <w:p w:rsidR="009B3370" w:rsidRPr="009757A1" w:rsidRDefault="009B3370" w:rsidP="009B337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93A5E" w:rsidRPr="002119A7" w:rsidRDefault="00255183" w:rsidP="002119A7">
      <w:pPr>
        <w:pStyle w:val="a8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A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255183" w:rsidTr="002119A7">
        <w:trPr>
          <w:trHeight w:val="1207"/>
        </w:trPr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33" w:type="dxa"/>
          </w:tcPr>
          <w:p w:rsidR="00255183" w:rsidRP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83">
              <w:rPr>
                <w:rFonts w:ascii="Times New Roman" w:hAnsi="Times New Roman" w:cs="Times New Roman"/>
                <w:sz w:val="28"/>
                <w:szCs w:val="28"/>
              </w:rPr>
              <w:t>Изучаемые темы (разделы)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отводимых на изучение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контрольно-оценочные процедуры (контрольная работа, самостоятельная работа, тест, диктант и т.п.)</w:t>
            </w: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Муза вечная со мной!»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и первичного закрепления новых знаний.                                    </w:t>
            </w: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муз.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Повсюду музыка слышна.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музыки – мелодия.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hAnsi="Times New Roman" w:cs="Times New Roman"/>
                <w:sz w:val="24"/>
                <w:szCs w:val="24"/>
              </w:rPr>
              <w:t>Музыка осени</w:t>
            </w: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 мелодию.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pStyle w:val="ParagraphStyle"/>
              <w:rPr>
                <w:rFonts w:ascii="Times New Roman" w:hAnsi="Times New Roman" w:cs="Times New Roman"/>
              </w:rPr>
            </w:pPr>
            <w:r w:rsidRPr="00255183">
              <w:rPr>
                <w:rFonts w:ascii="Times New Roman" w:hAnsi="Times New Roman" w:cs="Times New Roman"/>
              </w:rPr>
              <w:t xml:space="preserve">«Азбука, азбука каждому нужна…» </w:t>
            </w:r>
          </w:p>
          <w:p w:rsidR="00255183" w:rsidRPr="00255183" w:rsidRDefault="00255183" w:rsidP="00A152BD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pStyle w:val="ParagraphStyle"/>
              <w:rPr>
                <w:rFonts w:ascii="Times New Roman" w:hAnsi="Times New Roman" w:cs="Times New Roman"/>
              </w:rPr>
            </w:pPr>
            <w:r w:rsidRPr="00255183">
              <w:rPr>
                <w:rFonts w:ascii="Times New Roman" w:hAnsi="Times New Roman" w:cs="Times New Roman"/>
              </w:rPr>
              <w:t>Музыкальная азбука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инструменты. 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hAnsi="Times New Roman" w:cs="Times New Roman"/>
                <w:sz w:val="24"/>
                <w:szCs w:val="24"/>
              </w:rPr>
              <w:t xml:space="preserve">«Садко». </w:t>
            </w:r>
            <w:r w:rsidRPr="00255183">
              <w:rPr>
                <w:rFonts w:ascii="Times New Roman" w:hAnsi="Times New Roman" w:cs="Times New Roman"/>
                <w:sz w:val="24"/>
                <w:szCs w:val="24"/>
              </w:rPr>
              <w:br/>
              <w:t>Из русского былинного сказа</w:t>
            </w: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инструменты. 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картины.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песню.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Пришло Рождество, начинается  торжество. Родной обычай старины.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Добрый праздник среди зимы. 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и ты  17 ч.</w:t>
            </w: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Край, в котором ты живешь. 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Художник, поэт, композитор.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утра.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вечера.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портреты.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сказку. «Баба Яга» - русская народная сказка.              1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 не молчали.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праздник.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Чудесная лютня» (по алжирской сказке). Звучащие картины.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цирке.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который звучит.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hAnsi="Times New Roman" w:cs="Times New Roman"/>
                <w:sz w:val="24"/>
                <w:szCs w:val="24"/>
              </w:rPr>
              <w:t>Опера-сказка</w:t>
            </w: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83" w:rsidTr="00A152BD">
        <w:tc>
          <w:tcPr>
            <w:tcW w:w="959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33" w:type="dxa"/>
            <w:vAlign w:val="center"/>
          </w:tcPr>
          <w:p w:rsidR="00255183" w:rsidRPr="00255183" w:rsidRDefault="00255183" w:rsidP="00A1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«Ничего на свете  лучше </w:t>
            </w:r>
            <w:proofErr w:type="gramStart"/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25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55183" w:rsidRPr="00255183" w:rsidRDefault="00255183" w:rsidP="00A1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55183" w:rsidRDefault="00514D49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55183" w:rsidRDefault="00255183" w:rsidP="005E77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76D" w:rsidRPr="005E776D" w:rsidRDefault="005E776D" w:rsidP="005E77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D49" w:rsidRPr="00514D49" w:rsidRDefault="00514D49" w:rsidP="002119A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514D49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Рабочая тетрадь для 1 класс, М.: Просвещение, 2015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Фонохрестоматии музыкального материала к учебнику «Музыка».1 класс. (С</w:t>
      </w:r>
      <w:proofErr w:type="gramStart"/>
      <w:r w:rsidRPr="00514D4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14D49">
        <w:rPr>
          <w:rFonts w:ascii="Times New Roman" w:hAnsi="Times New Roman" w:cs="Times New Roman"/>
          <w:sz w:val="24"/>
          <w:szCs w:val="24"/>
        </w:rPr>
        <w:t>)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 xml:space="preserve">Музыка: программа. 1-4 классы для общеобразовательных учреждений/Е.Д. Критская, Г.П. Сергеева, Т.С.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–М.: Просвещение, 2007.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Пособие для учителя</w:t>
      </w:r>
      <w:proofErr w:type="gramStart"/>
      <w:r w:rsidRPr="00514D49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514D49">
        <w:rPr>
          <w:rFonts w:ascii="Times New Roman" w:hAnsi="Times New Roman" w:cs="Times New Roman"/>
          <w:sz w:val="24"/>
          <w:szCs w:val="24"/>
        </w:rPr>
        <w:t xml:space="preserve">ост. Е.Д.Критская, Г.П.Сергеева,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.- М.: Просвещение, 2004.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1 класс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 xml:space="preserve">Музыка: 1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514D4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14D49">
        <w:rPr>
          <w:rFonts w:ascii="Times New Roman" w:hAnsi="Times New Roman" w:cs="Times New Roman"/>
          <w:sz w:val="24"/>
          <w:szCs w:val="24"/>
        </w:rPr>
        <w:t>ляобщеобразоват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 xml:space="preserve">. учреждений.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, 2014.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Рабочая тетрадь для 1 класс, М.: Просвещение, 2015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Фонохрестоматии музыкального материала к учебнику «Музыка».1 класс. (С</w:t>
      </w:r>
      <w:proofErr w:type="gramStart"/>
      <w:r w:rsidRPr="00514D4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14D49">
        <w:rPr>
          <w:rFonts w:ascii="Times New Roman" w:hAnsi="Times New Roman" w:cs="Times New Roman"/>
          <w:sz w:val="24"/>
          <w:szCs w:val="24"/>
        </w:rPr>
        <w:t>)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 xml:space="preserve">Музыка: программа. 1-4 классы для общеобразовательных учреждений/Е.Д. Критская, Г.П. Сергеева, Т.С.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–М.: Просвещение, 2007.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Пособие для учителя</w:t>
      </w:r>
      <w:proofErr w:type="gramStart"/>
      <w:r w:rsidRPr="00514D49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514D49">
        <w:rPr>
          <w:rFonts w:ascii="Times New Roman" w:hAnsi="Times New Roman" w:cs="Times New Roman"/>
          <w:sz w:val="24"/>
          <w:szCs w:val="24"/>
        </w:rPr>
        <w:t xml:space="preserve">ост. Е.Д.Критская, Г.П.Сергеева,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.- М.: Просвещение, 2004.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Библиотечный фонд (книгопечатная продукция)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музыке.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Авторская программа по музыке.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Методические пособия (рекомендации к проведению уроков музыки).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 xml:space="preserve">Учебно-методические комплекты к программе по музыке, выбранной в качестве основной для проведения уроков музыки. 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Учебники по музыке.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Книги о музыке и музыкантах.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Научно-популярная литература по искусству.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lastRenderedPageBreak/>
        <w:t>Компьютерные и информационно-коммуникативные средства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 - </w:t>
      </w:r>
      <w:hyperlink r:id="rId8" w:history="1">
        <w:r w:rsidRPr="00514D49">
          <w:rPr>
            <w:rFonts w:ascii="Times New Roman" w:hAnsi="Times New Roman" w:cs="Times New Roman"/>
            <w:sz w:val="24"/>
            <w:szCs w:val="24"/>
          </w:rPr>
          <w:t>http://music.edu.ru/</w:t>
        </w:r>
      </w:hyperlink>
      <w:r w:rsidRPr="00514D49">
        <w:rPr>
          <w:rFonts w:ascii="Times New Roman" w:hAnsi="Times New Roman" w:cs="Times New Roman"/>
          <w:sz w:val="24"/>
          <w:szCs w:val="24"/>
        </w:rPr>
        <w:t>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 xml:space="preserve">Детские электронные книги и презентации - </w:t>
      </w:r>
      <w:hyperlink r:id="rId9" w:history="1">
        <w:r w:rsidRPr="00514D49">
          <w:rPr>
            <w:rFonts w:ascii="Times New Roman" w:hAnsi="Times New Roman" w:cs="Times New Roman"/>
            <w:sz w:val="24"/>
            <w:szCs w:val="24"/>
          </w:rPr>
          <w:t>http://viki.rdf.ru/</w:t>
        </w:r>
      </w:hyperlink>
      <w:r w:rsidRPr="00514D49">
        <w:rPr>
          <w:rFonts w:ascii="Times New Roman" w:hAnsi="Times New Roman" w:cs="Times New Roman"/>
          <w:sz w:val="24"/>
          <w:szCs w:val="24"/>
        </w:rPr>
        <w:t>.</w:t>
      </w:r>
    </w:p>
    <w:p w:rsidR="00514D49" w:rsidRPr="00514D49" w:rsidRDefault="002626E8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14D49" w:rsidRPr="00514D49">
          <w:rPr>
            <w:rFonts w:ascii="Times New Roman" w:hAnsi="Times New Roman" w:cs="Times New Roman"/>
            <w:sz w:val="24"/>
            <w:szCs w:val="24"/>
          </w:rPr>
          <w:t>CD-ROM. «Мир музыки». Программно-методический комплекс</w:t>
        </w:r>
      </w:hyperlink>
      <w:r w:rsidR="00514D49" w:rsidRPr="00514D49">
        <w:rPr>
          <w:rFonts w:ascii="Times New Roman" w:hAnsi="Times New Roman" w:cs="Times New Roman"/>
          <w:sz w:val="24"/>
          <w:szCs w:val="24"/>
        </w:rPr>
        <w:t>».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Музыкальный центр.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Фортепиано.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Компьютер.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Экран.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Экранно-звуковые пособия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Аудиозаписи и фонохрестоматии по музыке.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Видеофильмы, посвященные творчеству выдающихся отечественных и зарубежных композиторов.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Видеофильмы с записью фрагментов из оперных спектаклей.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Видеофильмы с записью фрагментов из балетных спектаклей.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Видеофильмы с записью известных оркестровых коллективов.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Видеофильмы с записью фрагментов из мюзиклов.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Нотный и поэтический текст песен.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Изображения музыкантов, играющих на различных инструментах.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Фотографии и репродукции картин крупнейших центров мировой музыкальной культуры.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Оборудование кабинета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Специализированная учебная мебель: индивидуальные столы и стулья для учащихся.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Стеллажи для наглядных пособий, нот, учебников и др.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Стол учительский.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I X Список литературы (основной и дополнительный).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Научно-популярная и справочная литература для учащихся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Булучевский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 xml:space="preserve"> Ю. С. Краткий музыкальный словарь для учащихся / Ю. С.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Булучевский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, В. С. Фомин. — Л., 1990.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В мире искусств: словарь основных терминов по искусствоведению, эстетике, педагогике и психологии искусства. — М., 2001.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Гнедич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 xml:space="preserve"> П. П. Всемирная история искусств / П. П.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Гнедич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. — М., 1996.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История мировой культуры: справочник школьника. — М., 1996.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 xml:space="preserve"> Д. Б. Про трех китов и про многое другое / Д. Б.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. — М., 1970.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Музыкальный энциклопедический словарь / под ред. Г. В. Келдыша. — М., 1990.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 xml:space="preserve">Музыканты мира: биографический словарь / сост. М. В. Есипова, О. В.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Фраёнова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. — М., 2001.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Популярная художественная энциклопедия. В 2 т. — М., 1986.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Современный словарь-справочник по искусству. — М., 1999.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Творческие портреты композиторов: популярный справочник. — М., 1990.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49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 xml:space="preserve"> Э. Музыка от А до Я. Занимательное чтение с картинками и фантазиями / Э.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. — М., 1991.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 xml:space="preserve">Х о л </w:t>
      </w:r>
      <w:proofErr w:type="spellStart"/>
      <w:proofErr w:type="gramStart"/>
      <w:r w:rsidRPr="00514D49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514D49">
        <w:rPr>
          <w:rFonts w:ascii="Times New Roman" w:hAnsi="Times New Roman" w:cs="Times New Roman"/>
          <w:sz w:val="24"/>
          <w:szCs w:val="24"/>
        </w:rPr>
        <w:t xml:space="preserve"> Дж. Словарь сюжетов и символов в искусстве /Дж. Холл. — М., 1997.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lastRenderedPageBreak/>
        <w:t>Шедевры мирового оперного искусства. История создания. Либретто. — Киев, 1993.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Энциклопедия для детей и юношества: история искусства. — М., 1996.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Методическая литература для учителя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Агамова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 xml:space="preserve"> Н. С. Народные игры для детей: организация, методика, репертуар: сб. игр и развлечений по традиционной народной культуре/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Н.С.Агамова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 xml:space="preserve">, И. С.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, И. А. Морозова. — М., 1995.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Антология русской и зарубежной музыки X–XXI вв.: комплект компакт-дисков / сост. Ю. А. Зверев. — М., 2005.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Арчажникова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 xml:space="preserve"> Л. Г. Профессия — учитель музыки /Л. Г.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Арчажникова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. — М., 1984.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Асафьев Б. В. Избранные статьи о музыкальном просвещении и образовании / Б. В. Асафьев.– М.; Л., 1973.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Горюнова Л. В. Говорить языком самого предмета… /Л. В. Горюнова. — М., 1989.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Громов Е. С. Природа художественного творчества: кн. для учителя / Е. С. Громов. — М., 1986.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D4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14D49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 xml:space="preserve"> А. Я. Былины. Русский музыкальный эпос / А. Я.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Зись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. — М., 1981.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 xml:space="preserve"> Д. Б. Прекрасное пробуждает доброе / Д. Б.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. — М., 1973.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 xml:space="preserve"> Д. Б. Воспитание ума и сердца: кн. для учителя / Д. Б.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; сост. В. И. Викторов. — М., 1981.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 xml:space="preserve"> Д. Б. Сила искусства / Д. Б.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. — М., 1984.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 xml:space="preserve"> Д. Б. Как рассказывать детям о музыке /Д. Б.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. — М., 2005.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 xml:space="preserve"> Д. Б. Антология гуманной педагогики /Д. Б.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. — М., 2005.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 xml:space="preserve">Красильников И. М. Электронное музыкальное творчество в общеобразовательной школе (младшие классы):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514D4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14D49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. пособие / И. М. Красильников, Н. А. Глаголева.— М., 2004.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 xml:space="preserve"> В. В. Интонационная форма музыки /В. В.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. — М., 1993.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 xml:space="preserve">Мели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к-Пашаев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 xml:space="preserve"> А. А. Педагогика искусства и творческие способности / А. А. Мелик-Пашаев. — М., 1981.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 xml:space="preserve">Музыка и поэзия / авт.-сост. Е. Н.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Домрина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514D4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14D49">
        <w:rPr>
          <w:rFonts w:ascii="Times New Roman" w:hAnsi="Times New Roman" w:cs="Times New Roman"/>
          <w:sz w:val="24"/>
          <w:szCs w:val="24"/>
        </w:rPr>
        <w:t>2004.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Музыкальное образование в школе / под ред. Л. В. Школяр. — М., 2001.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 xml:space="preserve"> Б. М. Познание искусством / Б. М.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. — М., 2000.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 xml:space="preserve"> Б. М. Педагогика искусства / Б. М.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. — М., 2007.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Персональный оркестр… в персональном компьютере. — СПб</w:t>
      </w:r>
      <w:proofErr w:type="gramStart"/>
      <w:r w:rsidRPr="00514D4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14D49">
        <w:rPr>
          <w:rFonts w:ascii="Times New Roman" w:hAnsi="Times New Roman" w:cs="Times New Roman"/>
          <w:sz w:val="24"/>
          <w:szCs w:val="24"/>
        </w:rPr>
        <w:t>1997.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 xml:space="preserve">Соколов А. С. Мир музыки в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зекале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 xml:space="preserve"> времен / А. С. Соколов. — М., 2008. 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Толченова Н. П. Идем за синей птицей / Н. П. Толченова. — М., 1983.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Шеломов Б. Детское музыкальное творчество на русской народной основе / Б. Шеломов. — СПб</w:t>
      </w:r>
      <w:proofErr w:type="gramStart"/>
      <w:r w:rsidRPr="00514D4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14D49">
        <w:rPr>
          <w:rFonts w:ascii="Times New Roman" w:hAnsi="Times New Roman" w:cs="Times New Roman"/>
          <w:sz w:val="24"/>
          <w:szCs w:val="24"/>
        </w:rPr>
        <w:t>1997.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Школяр В. А. Обновление содержания музыкального образования с методологических позиций / В. А. Школяр. — М., 1999.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Щербаков А. В. Искусство и художественное творчество детей / А. В. Щербаков; под ред. Н. Н. Фоминой. — М., 1991.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D49">
        <w:rPr>
          <w:rFonts w:ascii="Times New Roman" w:hAnsi="Times New Roman" w:cs="Times New Roman"/>
          <w:sz w:val="24"/>
          <w:szCs w:val="24"/>
        </w:rPr>
        <w:t>Шильгави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 xml:space="preserve"> В. П. Начнем с игры / В. П. </w:t>
      </w:r>
      <w:proofErr w:type="spellStart"/>
      <w:r w:rsidRPr="00514D49">
        <w:rPr>
          <w:rFonts w:ascii="Times New Roman" w:hAnsi="Times New Roman" w:cs="Times New Roman"/>
          <w:sz w:val="24"/>
          <w:szCs w:val="24"/>
        </w:rPr>
        <w:t>Шильгави</w:t>
      </w:r>
      <w:proofErr w:type="spellEnd"/>
      <w:r w:rsidRPr="00514D49">
        <w:rPr>
          <w:rFonts w:ascii="Times New Roman" w:hAnsi="Times New Roman" w:cs="Times New Roman"/>
          <w:sz w:val="24"/>
          <w:szCs w:val="24"/>
        </w:rPr>
        <w:t>. — М., 1980.</w:t>
      </w:r>
    </w:p>
    <w:p w:rsidR="00514D49" w:rsidRPr="00514D49" w:rsidRDefault="00514D49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49">
        <w:rPr>
          <w:rFonts w:ascii="Times New Roman" w:hAnsi="Times New Roman" w:cs="Times New Roman"/>
          <w:sz w:val="24"/>
          <w:szCs w:val="24"/>
        </w:rPr>
        <w:t>Юдина Е. И. Мой первый учебник по музыке и творчеству: азбука музыкально-творческого саморазвития / Е. И. Юдина. — М., 1997. — (У тебя получится)</w:t>
      </w:r>
    </w:p>
    <w:p w:rsidR="00AB17E1" w:rsidRPr="00514D49" w:rsidRDefault="00AB17E1" w:rsidP="0021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17E1" w:rsidRPr="00514D49" w:rsidSect="002119A7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B4" w:rsidRDefault="00B07CB4" w:rsidP="009B3370">
      <w:pPr>
        <w:spacing w:after="0" w:line="240" w:lineRule="auto"/>
      </w:pPr>
      <w:r>
        <w:separator/>
      </w:r>
    </w:p>
  </w:endnote>
  <w:endnote w:type="continuationSeparator" w:id="1">
    <w:p w:rsidR="00B07CB4" w:rsidRDefault="00B07CB4" w:rsidP="009B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B4" w:rsidRDefault="00B07CB4" w:rsidP="009B3370">
      <w:pPr>
        <w:spacing w:after="0" w:line="240" w:lineRule="auto"/>
      </w:pPr>
      <w:r>
        <w:separator/>
      </w:r>
    </w:p>
  </w:footnote>
  <w:footnote w:type="continuationSeparator" w:id="1">
    <w:p w:rsidR="00B07CB4" w:rsidRDefault="00B07CB4" w:rsidP="009B3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607"/>
    <w:multiLevelType w:val="hybridMultilevel"/>
    <w:tmpl w:val="84FE7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132E8"/>
    <w:multiLevelType w:val="hybridMultilevel"/>
    <w:tmpl w:val="5A22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C4141"/>
    <w:multiLevelType w:val="hybridMultilevel"/>
    <w:tmpl w:val="200E4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26C9A"/>
    <w:multiLevelType w:val="hybridMultilevel"/>
    <w:tmpl w:val="963E5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C94B3E"/>
    <w:multiLevelType w:val="hybridMultilevel"/>
    <w:tmpl w:val="0F6C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B6EAB"/>
    <w:multiLevelType w:val="hybridMultilevel"/>
    <w:tmpl w:val="DE8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C1C43"/>
    <w:multiLevelType w:val="hybridMultilevel"/>
    <w:tmpl w:val="3C00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B7C78"/>
    <w:multiLevelType w:val="hybridMultilevel"/>
    <w:tmpl w:val="97ECA1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7077D4"/>
    <w:multiLevelType w:val="hybridMultilevel"/>
    <w:tmpl w:val="DE8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E5958"/>
    <w:multiLevelType w:val="hybridMultilevel"/>
    <w:tmpl w:val="B38C869C"/>
    <w:lvl w:ilvl="0" w:tplc="B37C2600"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36175D4C"/>
    <w:multiLevelType w:val="hybridMultilevel"/>
    <w:tmpl w:val="0B92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31111"/>
    <w:multiLevelType w:val="hybridMultilevel"/>
    <w:tmpl w:val="FC5E3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836DE5"/>
    <w:multiLevelType w:val="hybridMultilevel"/>
    <w:tmpl w:val="E324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B0B95"/>
    <w:multiLevelType w:val="hybridMultilevel"/>
    <w:tmpl w:val="F5F67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CA239C"/>
    <w:multiLevelType w:val="hybridMultilevel"/>
    <w:tmpl w:val="037C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12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76D"/>
    <w:rsid w:val="001A7281"/>
    <w:rsid w:val="002119A7"/>
    <w:rsid w:val="00255183"/>
    <w:rsid w:val="002626E8"/>
    <w:rsid w:val="002C32B7"/>
    <w:rsid w:val="00311C97"/>
    <w:rsid w:val="004C6E5D"/>
    <w:rsid w:val="00514D49"/>
    <w:rsid w:val="005E776D"/>
    <w:rsid w:val="0083711B"/>
    <w:rsid w:val="00893A5E"/>
    <w:rsid w:val="009072AB"/>
    <w:rsid w:val="009B3370"/>
    <w:rsid w:val="00A152BD"/>
    <w:rsid w:val="00AB17E1"/>
    <w:rsid w:val="00AB6874"/>
    <w:rsid w:val="00B07CB4"/>
    <w:rsid w:val="00B12C39"/>
    <w:rsid w:val="00D053E4"/>
    <w:rsid w:val="00D211DB"/>
    <w:rsid w:val="00EE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77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370"/>
  </w:style>
  <w:style w:type="paragraph" w:styleId="a6">
    <w:name w:val="footer"/>
    <w:basedOn w:val="a"/>
    <w:link w:val="a7"/>
    <w:uiPriority w:val="99"/>
    <w:unhideWhenUsed/>
    <w:rsid w:val="009B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370"/>
  </w:style>
  <w:style w:type="paragraph" w:styleId="a8">
    <w:name w:val="List Paragraph"/>
    <w:basedOn w:val="a"/>
    <w:uiPriority w:val="34"/>
    <w:qFormat/>
    <w:rsid w:val="00EE610D"/>
    <w:pPr>
      <w:ind w:left="720"/>
      <w:contextualSpacing/>
    </w:pPr>
  </w:style>
  <w:style w:type="paragraph" w:customStyle="1" w:styleId="ParagraphStyle">
    <w:name w:val="Paragraph Style"/>
    <w:rsid w:val="001A72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No Spacing"/>
    <w:aliases w:val="основа"/>
    <w:link w:val="aa"/>
    <w:uiPriority w:val="1"/>
    <w:qFormat/>
    <w:rsid w:val="002119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locked/>
    <w:rsid w:val="002119A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1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77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E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370"/>
  </w:style>
  <w:style w:type="paragraph" w:styleId="a6">
    <w:name w:val="footer"/>
    <w:basedOn w:val="a"/>
    <w:link w:val="a7"/>
    <w:uiPriority w:val="99"/>
    <w:unhideWhenUsed/>
    <w:rsid w:val="009B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370"/>
  </w:style>
  <w:style w:type="paragraph" w:styleId="a8">
    <w:name w:val="List Paragraph"/>
    <w:basedOn w:val="a"/>
    <w:uiPriority w:val="34"/>
    <w:qFormat/>
    <w:rsid w:val="00EE610D"/>
    <w:pPr>
      <w:ind w:left="720"/>
      <w:contextualSpacing/>
    </w:pPr>
  </w:style>
  <w:style w:type="paragraph" w:customStyle="1" w:styleId="ParagraphStyle">
    <w:name w:val="Paragraph Style"/>
    <w:rsid w:val="001A72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music.edu.ru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fourok.ru/go.html?href=http%3A%2F%2Fmy-shop.ru%2Fshop%2Fsoft%2F4444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viki.rdf.ru%2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4761</Words>
  <Characters>27143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Бирюкова И А</cp:lastModifiedBy>
  <cp:revision>4</cp:revision>
  <cp:lastPrinted>2020-11-21T04:33:00Z</cp:lastPrinted>
  <dcterms:created xsi:type="dcterms:W3CDTF">2020-11-20T09:47:00Z</dcterms:created>
  <dcterms:modified xsi:type="dcterms:W3CDTF">2020-12-08T05:52:00Z</dcterms:modified>
</cp:coreProperties>
</file>