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8A" w:rsidRPr="00570C63" w:rsidRDefault="00570C63" w:rsidP="00570C63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11385" cy="6876889"/>
            <wp:effectExtent l="19050" t="0" r="0" b="0"/>
            <wp:docPr id="1" name="Рисунок 1" descr="C:\Users\Бирюкова И А\Desktop\НА САЙТ 2019-2020\ИАРП физ +ОБЖ 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рюкова И А\Desktop\НА САЙТ 2019-2020\ИАРП физ +ОБЖ 9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8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32" w:rsidRPr="000E0530">
        <w:rPr>
          <w:rFonts w:cs="Times New Roman"/>
          <w:b/>
          <w:sz w:val="24"/>
          <w:szCs w:val="24"/>
        </w:rPr>
        <w:lastRenderedPageBreak/>
        <w:t>2. Пояснительная записка:</w:t>
      </w:r>
    </w:p>
    <w:p w:rsidR="009D1D32" w:rsidRPr="000E0530" w:rsidRDefault="009D1D32" w:rsidP="00FD77AE">
      <w:pPr>
        <w:spacing w:after="0" w:line="240" w:lineRule="auto"/>
        <w:ind w:firstLine="709"/>
        <w:jc w:val="center"/>
        <w:rPr>
          <w:rFonts w:cs="Times New Roman"/>
          <w:b/>
          <w:sz w:val="24"/>
          <w:szCs w:val="24"/>
        </w:rPr>
      </w:pPr>
    </w:p>
    <w:p w:rsidR="002B4C8A" w:rsidRPr="000E0530" w:rsidRDefault="004D067C" w:rsidP="002B4C8A">
      <w:pPr>
        <w:spacing w:after="0" w:line="240" w:lineRule="auto"/>
        <w:ind w:firstLine="709"/>
        <w:jc w:val="center"/>
        <w:rPr>
          <w:rFonts w:eastAsia="Times New Roman" w:cs="Times New Roman"/>
          <w:b/>
          <w:sz w:val="24"/>
          <w:szCs w:val="24"/>
        </w:rPr>
      </w:pPr>
      <w:r w:rsidRPr="000E0530">
        <w:rPr>
          <w:rFonts w:cs="Times New Roman"/>
          <w:b/>
          <w:color w:val="000000"/>
          <w:sz w:val="24"/>
          <w:szCs w:val="24"/>
        </w:rPr>
        <w:t xml:space="preserve">Адаптированная </w:t>
      </w:r>
      <w:r w:rsidR="002B4C8A" w:rsidRPr="000E0530">
        <w:rPr>
          <w:rFonts w:cs="Times New Roman"/>
          <w:b/>
          <w:color w:val="000000"/>
          <w:sz w:val="24"/>
          <w:szCs w:val="24"/>
        </w:rPr>
        <w:t>р</w:t>
      </w:r>
      <w:r w:rsidR="008A65A9" w:rsidRPr="000E0530">
        <w:rPr>
          <w:rFonts w:cs="Times New Roman"/>
          <w:b/>
          <w:color w:val="000000"/>
          <w:sz w:val="24"/>
          <w:szCs w:val="24"/>
        </w:rPr>
        <w:t xml:space="preserve">абочая программа (далее – АРП) </w:t>
      </w:r>
      <w:r w:rsidR="002B4C8A" w:rsidRPr="000E0530">
        <w:rPr>
          <w:rFonts w:cs="Times New Roman"/>
          <w:b/>
          <w:color w:val="000000"/>
          <w:sz w:val="24"/>
          <w:szCs w:val="24"/>
        </w:rPr>
        <w:t>по </w:t>
      </w:r>
      <w:r w:rsidR="003D1A8F" w:rsidRPr="000E0530">
        <w:rPr>
          <w:rFonts w:cs="Times New Roman"/>
          <w:b/>
          <w:sz w:val="24"/>
          <w:szCs w:val="24"/>
        </w:rPr>
        <w:t>физической культуре</w:t>
      </w:r>
      <w:r w:rsidR="002B4C8A" w:rsidRPr="000E0530">
        <w:rPr>
          <w:rFonts w:cs="Times New Roman"/>
          <w:b/>
          <w:sz w:val="24"/>
          <w:szCs w:val="24"/>
        </w:rPr>
        <w:t xml:space="preserve"> для обучающейся 9 а класса с ограниченными возможностями здоровья (далее – ОВЗ) с диагнозом </w:t>
      </w:r>
      <w:r w:rsidR="002B4C8A" w:rsidRPr="000E0530">
        <w:rPr>
          <w:rFonts w:eastAsia="Times New Roman" w:cs="Times New Roman"/>
          <w:b/>
          <w:sz w:val="24"/>
          <w:szCs w:val="24"/>
        </w:rPr>
        <w:t>нарушение опорно-двигательные аппарата (НОДА)</w:t>
      </w:r>
      <w:r w:rsidR="002B4C8A" w:rsidRPr="000E0530">
        <w:rPr>
          <w:rFonts w:cs="Times New Roman"/>
          <w:b/>
          <w:sz w:val="24"/>
          <w:szCs w:val="24"/>
        </w:rPr>
        <w:t xml:space="preserve">, обучающейся на дому </w:t>
      </w:r>
      <w:r w:rsidR="002B4C8A" w:rsidRPr="000E0530">
        <w:rPr>
          <w:rFonts w:cs="Times New Roman"/>
          <w:b/>
          <w:color w:val="000000"/>
          <w:sz w:val="24"/>
          <w:szCs w:val="24"/>
        </w:rPr>
        <w:t xml:space="preserve">составлена </w:t>
      </w:r>
      <w:r w:rsidR="002B4C8A" w:rsidRPr="000E0530">
        <w:rPr>
          <w:rFonts w:eastAsia="Times New Roman" w:cs="Times New Roman"/>
          <w:sz w:val="24"/>
          <w:szCs w:val="24"/>
        </w:rPr>
        <w:t>на основе федерального государственного стандарта основного общего образования. Программа конкретизирует содержание предметных тем образовательного стандарта, дает распределение учебных часов по разделам курса и последовательность изучения тем и разделов учебного предмета с учетом межпредметных и внутрипредметных связей, логики учебного процесса, возрастных особенностей учащихся.</w:t>
      </w:r>
    </w:p>
    <w:p w:rsidR="002B4C8A" w:rsidRPr="000E0530" w:rsidRDefault="002B4C8A" w:rsidP="002B4C8A">
      <w:pPr>
        <w:pStyle w:val="aa"/>
        <w:ind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Нормативно-правовые документы, обеспечивающие реализацию программы:</w:t>
      </w:r>
    </w:p>
    <w:p w:rsidR="002B4C8A" w:rsidRPr="000E0530" w:rsidRDefault="002B4C8A" w:rsidP="002B4C8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ФЗ «Об образовании в Российской Федерации» от 29.12.2012 №273-ФЗ;</w:t>
      </w:r>
    </w:p>
    <w:p w:rsidR="002B4C8A" w:rsidRPr="000E0530" w:rsidRDefault="002B4C8A" w:rsidP="002B4C8A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Приказ Минобрнауки РФ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СанПиН,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</w:t>
      </w:r>
      <w:r w:rsidR="008A65A9" w:rsidRPr="000E0530">
        <w:rPr>
          <w:rFonts w:cs="Times New Roman"/>
          <w:sz w:val="24"/>
          <w:szCs w:val="24"/>
        </w:rPr>
        <w:t>ожностями здоровья</w:t>
      </w:r>
      <w:r w:rsidRPr="000E0530">
        <w:rPr>
          <w:rFonts w:cs="Times New Roman"/>
          <w:sz w:val="24"/>
          <w:szCs w:val="24"/>
        </w:rPr>
        <w:t xml:space="preserve">»; 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Приказ Министерства образования и науки РФ от 17.12.2010 года № 1897 «Об утверждении федерального государственного образовательного стандарта основного общего образования»;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Приказ Министерства образования и науки РФ от 31.12.2015 года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17.12.2010 года № 1897»;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Приказ Министерства образования и науки РФ от 7.06.2017 года №506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5.03.2004 года №1089»;</w:t>
      </w:r>
    </w:p>
    <w:p w:rsidR="002B4C8A" w:rsidRPr="000E0530" w:rsidRDefault="002B4C8A" w:rsidP="00413499">
      <w:pPr>
        <w:pStyle w:val="a6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bCs/>
          <w:sz w:val="24"/>
          <w:szCs w:val="24"/>
        </w:rPr>
        <w:t>- 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</w:t>
      </w:r>
      <w:r w:rsidRPr="000E0530">
        <w:rPr>
          <w:rFonts w:cs="Times New Roman"/>
          <w:sz w:val="24"/>
          <w:szCs w:val="24"/>
        </w:rPr>
        <w:t>Приказ Минобрнауки России от 04.10.2010 г. N 986 г. Москва)</w:t>
      </w:r>
      <w:r w:rsidRPr="000E0530">
        <w:rPr>
          <w:rFonts w:cs="Times New Roman"/>
          <w:bCs/>
          <w:sz w:val="24"/>
          <w:szCs w:val="24"/>
        </w:rPr>
        <w:t>;</w:t>
      </w:r>
    </w:p>
    <w:p w:rsidR="002B4C8A" w:rsidRPr="000E0530" w:rsidRDefault="002B4C8A" w:rsidP="00413499">
      <w:pPr>
        <w:pStyle w:val="Style8"/>
        <w:widowControl/>
        <w:spacing w:line="240" w:lineRule="auto"/>
        <w:ind w:right="-2" w:firstLine="709"/>
        <w:jc w:val="both"/>
        <w:rPr>
          <w:rFonts w:eastAsia="Calibri"/>
          <w:lang w:eastAsia="en-US"/>
        </w:rPr>
      </w:pPr>
      <w:r w:rsidRPr="000E0530">
        <w:t>- Базисный учебный план образовательных учреждений Самарской области, реализующих программы общего образования и Приложение к письму министерства образования и науки Самарской области от 23 марта 2011 года № МО-16-03/226-ТУ;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 xml:space="preserve">- СанПиН,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»; </w:t>
      </w:r>
    </w:p>
    <w:p w:rsidR="003D1A8F" w:rsidRPr="000E0530" w:rsidRDefault="002B4C8A" w:rsidP="003D1A8F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 xml:space="preserve">- Примерные программы основного общего образования </w:t>
      </w:r>
      <w:r w:rsidR="008A65A9" w:rsidRPr="000E0530">
        <w:rPr>
          <w:rFonts w:cs="Times New Roman"/>
          <w:sz w:val="24"/>
          <w:szCs w:val="24"/>
        </w:rPr>
        <w:t>составлены на основе</w:t>
      </w:r>
      <w:r w:rsidR="003D1A8F" w:rsidRPr="000E0530">
        <w:rPr>
          <w:rFonts w:cs="Times New Roman"/>
          <w:sz w:val="24"/>
          <w:szCs w:val="24"/>
        </w:rPr>
        <w:t xml:space="preserve"> Федерального государственного образовательного стандарта, на основе Примерной программы и авторской программы «Комплексная программа физического воспитания учащихся 1-11классов» В. И. Ляха,, А. А. Зданевича (М.: Просвещение, 2012) и учебно-методический комплект «Основы безопасности жизнидеятельности» для учащихся 5-9 классов А. Т. Смирнов, Б. О. Хренников.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Инструктивно-методическое письмо МОиН СО от 23.08.16г. № МО-16-09-01/815-ту «Об организации обучения на дому по основным общеобразовательным программам обучающихся, нуждающихся в длительном лечении, а также детей-инвалидов»;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lastRenderedPageBreak/>
        <w:t>- Информационно – методическое письмо «Об организации образования детей с ограниченными возможностями здоровья в общеобразовательных учреждениях Самарской области» от 24.08.2017 г. № МО – 16-09-01/711 – ТУ;</w:t>
      </w:r>
    </w:p>
    <w:p w:rsidR="002B4C8A" w:rsidRPr="000E0530" w:rsidRDefault="002B4C8A" w:rsidP="00413499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Приказ МОиН СО от 04.09.14 № 276-од "Об утверждении Порядка регламентации и оформления отношений государственной и муниципальной ОО и родителей (законных представителей) обучающихся, нуждающихся, нуждающихся в длительном лечении, а так же детей инвалидов, осваивающих основные общеобразовательные программы на дому, в Самарской области» (с изменениями приказ МОиН СО от 10.08.2016 № 259 –од);</w:t>
      </w:r>
    </w:p>
    <w:p w:rsidR="002B4C8A" w:rsidRPr="000E0530" w:rsidRDefault="002B4C8A" w:rsidP="004A6201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ООП ООО с учетом  и в соответствии с психофизическими особенностями и особыми образовательными потребностями ребенка;</w:t>
      </w:r>
    </w:p>
    <w:p w:rsidR="002B4C8A" w:rsidRPr="000E0530" w:rsidRDefault="002B4C8A" w:rsidP="004A6201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АОП обучающегося с НОДА;</w:t>
      </w:r>
    </w:p>
    <w:p w:rsidR="004A6201" w:rsidRPr="000E0530" w:rsidRDefault="002B4C8A" w:rsidP="004A6201">
      <w:pPr>
        <w:pStyle w:val="a6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 xml:space="preserve">- Рабочая программа по предмету </w:t>
      </w:r>
      <w:r w:rsidR="004A6201" w:rsidRPr="000E0530">
        <w:rPr>
          <w:rFonts w:cs="Times New Roman"/>
          <w:sz w:val="24"/>
          <w:szCs w:val="24"/>
        </w:rPr>
        <w:t>физическая культура 5-9 классы (</w:t>
      </w:r>
      <w:r w:rsidR="009E7E93" w:rsidRPr="000E0530">
        <w:rPr>
          <w:rFonts w:cs="Times New Roman"/>
          <w:sz w:val="24"/>
          <w:szCs w:val="24"/>
        </w:rPr>
        <w:t>от 02.09.19 № 280-од);</w:t>
      </w:r>
    </w:p>
    <w:p w:rsidR="002B4C8A" w:rsidRPr="000E0530" w:rsidRDefault="004A6201" w:rsidP="004A6201">
      <w:pPr>
        <w:pStyle w:val="a6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 xml:space="preserve">и основы безопасности жизнедеятельности </w:t>
      </w:r>
      <w:r w:rsidR="002B4C8A" w:rsidRPr="000E0530">
        <w:rPr>
          <w:rFonts w:cs="Times New Roman"/>
          <w:sz w:val="24"/>
          <w:szCs w:val="24"/>
        </w:rPr>
        <w:t>5-9 классы (</w:t>
      </w:r>
      <w:r w:rsidR="009E7E93" w:rsidRPr="000E0530">
        <w:rPr>
          <w:rFonts w:cs="Times New Roman"/>
          <w:sz w:val="24"/>
          <w:szCs w:val="24"/>
        </w:rPr>
        <w:t>от 15.01.19 № 25-од).</w:t>
      </w:r>
    </w:p>
    <w:p w:rsidR="002B4C8A" w:rsidRPr="000E0530" w:rsidRDefault="002B4C8A" w:rsidP="002B4C8A">
      <w:pPr>
        <w:pStyle w:val="a6"/>
        <w:spacing w:after="0" w:line="240" w:lineRule="auto"/>
        <w:ind w:left="0" w:firstLine="709"/>
        <w:jc w:val="both"/>
        <w:rPr>
          <w:rFonts w:cs="Times New Roman"/>
          <w:kern w:val="2"/>
          <w:sz w:val="24"/>
          <w:szCs w:val="24"/>
          <w:lang w:eastAsia="ar-SA"/>
        </w:rPr>
      </w:pPr>
      <w:r w:rsidRPr="000E0530">
        <w:rPr>
          <w:rFonts w:cs="Times New Roman"/>
          <w:sz w:val="24"/>
          <w:szCs w:val="24"/>
        </w:rPr>
        <w:t xml:space="preserve">- Положение </w:t>
      </w:r>
      <w:r w:rsidRPr="000E0530">
        <w:rPr>
          <w:rFonts w:cs="Times New Roman"/>
          <w:kern w:val="2"/>
          <w:sz w:val="24"/>
          <w:szCs w:val="24"/>
          <w:lang w:eastAsia="ar-SA"/>
        </w:rPr>
        <w:t>«Об</w:t>
      </w:r>
      <w:r w:rsidR="008A65A9" w:rsidRPr="000E0530">
        <w:rPr>
          <w:rFonts w:cs="Times New Roman"/>
          <w:bCs/>
          <w:sz w:val="24"/>
          <w:szCs w:val="24"/>
          <w:bdr w:val="none" w:sz="0" w:space="0" w:color="auto" w:frame="1"/>
        </w:rPr>
        <w:t xml:space="preserve"> организации обучения</w:t>
      </w:r>
      <w:r w:rsidRPr="000E0530">
        <w:rPr>
          <w:rFonts w:cs="Times New Roman"/>
          <w:bCs/>
          <w:sz w:val="24"/>
          <w:szCs w:val="24"/>
          <w:bdr w:val="none" w:sz="0" w:space="0" w:color="auto" w:frame="1"/>
        </w:rPr>
        <w:t xml:space="preserve"> на дому</w:t>
      </w:r>
      <w:r w:rsidRPr="000E0530">
        <w:rPr>
          <w:rFonts w:cs="Times New Roman"/>
          <w:sz w:val="24"/>
          <w:szCs w:val="24"/>
        </w:rPr>
        <w:t xml:space="preserve"> детей с ограниченными возможностями здоровья (ОВЗ) и обучающихся, нуждающихся в длительном лечении, и (или) детей-инвалидов по образовательным программам начального общего, основного обще</w:t>
      </w:r>
      <w:r w:rsidR="009E7E93" w:rsidRPr="000E0530">
        <w:rPr>
          <w:rFonts w:cs="Times New Roman"/>
          <w:sz w:val="24"/>
          <w:szCs w:val="24"/>
        </w:rPr>
        <w:t xml:space="preserve">го, среднего общего образования </w:t>
      </w:r>
      <w:r w:rsidRPr="000E0530">
        <w:rPr>
          <w:rFonts w:cs="Times New Roman"/>
          <w:sz w:val="24"/>
          <w:szCs w:val="24"/>
        </w:rPr>
        <w:t>центр» п.г.т. Рощинский муниципального района Волжский Самарской области</w:t>
      </w:r>
      <w:r w:rsidRPr="000E0530">
        <w:rPr>
          <w:rFonts w:cs="Times New Roman"/>
          <w:kern w:val="2"/>
          <w:sz w:val="24"/>
          <w:szCs w:val="24"/>
          <w:lang w:eastAsia="ar-SA"/>
        </w:rPr>
        <w:t>»;</w:t>
      </w:r>
    </w:p>
    <w:p w:rsidR="002B4C8A" w:rsidRPr="000E0530" w:rsidRDefault="002B4C8A" w:rsidP="002B4C8A">
      <w:pPr>
        <w:pStyle w:val="a6"/>
        <w:spacing w:after="0" w:line="240" w:lineRule="auto"/>
        <w:ind w:left="644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Положение «Об адаптированной рабочей программе для обучения детей с ОВЗ учителя – предметника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2B4C8A" w:rsidRPr="000E0530" w:rsidRDefault="002B4C8A" w:rsidP="002B4C8A">
      <w:pPr>
        <w:pStyle w:val="a6"/>
        <w:spacing w:after="0" w:line="240" w:lineRule="auto"/>
        <w:ind w:left="644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sz w:val="24"/>
          <w:szCs w:val="24"/>
        </w:rPr>
        <w:t>- Индивидуальный учебный план обучающегося вГБОУ СОШ «ОЦ» п. г. т. Рощинский  на 2019-2020 учебный год;</w:t>
      </w:r>
    </w:p>
    <w:p w:rsidR="002B4C8A" w:rsidRPr="000E0530" w:rsidRDefault="002B4C8A" w:rsidP="008A65A9">
      <w:pPr>
        <w:pStyle w:val="a6"/>
        <w:tabs>
          <w:tab w:val="left" w:pos="709"/>
        </w:tabs>
        <w:spacing w:after="0" w:line="240" w:lineRule="auto"/>
        <w:ind w:left="709"/>
        <w:jc w:val="both"/>
        <w:rPr>
          <w:rFonts w:cs="Times New Roman"/>
          <w:sz w:val="24"/>
          <w:szCs w:val="24"/>
        </w:rPr>
      </w:pPr>
      <w:r w:rsidRPr="000E0530">
        <w:rPr>
          <w:rFonts w:cs="Times New Roman"/>
          <w:kern w:val="2"/>
          <w:sz w:val="24"/>
          <w:szCs w:val="24"/>
          <w:lang w:eastAsia="ar-SA"/>
        </w:rPr>
        <w:t xml:space="preserve">- </w:t>
      </w:r>
      <w:r w:rsidRPr="000E0530">
        <w:rPr>
          <w:rFonts w:cs="Times New Roman"/>
          <w:sz w:val="24"/>
          <w:szCs w:val="24"/>
        </w:rPr>
        <w:t>Устав ГБОУ СОШ «ОЦ» п.г.т. Рощинский.</w:t>
      </w:r>
    </w:p>
    <w:p w:rsidR="002B4C8A" w:rsidRPr="000E0530" w:rsidRDefault="009D1D32" w:rsidP="002B4C8A">
      <w:pPr>
        <w:pStyle w:val="aa"/>
        <w:ind w:firstLine="709"/>
        <w:jc w:val="both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2.1 </w:t>
      </w:r>
      <w:r w:rsidR="009E7E93"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Ц</w:t>
      </w:r>
      <w:r w:rsidR="004A6201"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ели изадачи</w:t>
      </w:r>
      <w:r w:rsidR="00343959"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 курса «Физическая культура»</w:t>
      </w:r>
      <w:r w:rsidR="009E7E93"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:</w:t>
      </w:r>
    </w:p>
    <w:p w:rsidR="009E7E93" w:rsidRPr="000E0530" w:rsidRDefault="009E7E93" w:rsidP="009E7E93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Общей </w:t>
      </w: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>целью</w:t>
      </w: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образования в области физической культуры является формирование у учащихся устойчивых мотивов и потребностей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9E7E93" w:rsidRPr="000E0530" w:rsidRDefault="009E7E93" w:rsidP="001513A3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В соответствии с этим, программа физического воспитания учащихся9 классов своим предметным содержанием ориентируется на достижение следующих практических </w:t>
      </w: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>задач:</w:t>
      </w:r>
    </w:p>
    <w:p w:rsidR="009E7E93" w:rsidRPr="000E0530" w:rsidRDefault="009E7E93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обучение основам базов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ых видов двигательных действий;</w:t>
      </w:r>
    </w:p>
    <w:p w:rsidR="009E7E93" w:rsidRPr="000E0530" w:rsidRDefault="009E7E93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дальнейшее развитие координационн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ых и кондиционных способностей;</w:t>
      </w:r>
    </w:p>
    <w:p w:rsidR="009E7E93" w:rsidRPr="000E0530" w:rsidRDefault="009E7E93" w:rsidP="00343959">
      <w:pPr>
        <w:pStyle w:val="aa"/>
        <w:ind w:left="851" w:hanging="14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формирование знаний о личной гигиене, режиме дня, влияние физических упражнений на состояние здоровья, работоспособности и развитие двигательных способностей на осн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ове знаний о системе организма;</w:t>
      </w:r>
    </w:p>
    <w:p w:rsidR="009E7E93" w:rsidRPr="000E0530" w:rsidRDefault="009E7E93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углублённое представ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ление об основных видах спорта;</w:t>
      </w:r>
    </w:p>
    <w:p w:rsidR="009E7E93" w:rsidRPr="000E0530" w:rsidRDefault="009E7E93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- приобщение к самостоятельным занятиям физическими упражнениями и занятием любимым 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видом спорта в свободное время;</w:t>
      </w:r>
    </w:p>
    <w:p w:rsidR="009E7E93" w:rsidRPr="000E0530" w:rsidRDefault="009E7E93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формирование адекватной оценки собст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венных физических возможностей;</w:t>
      </w:r>
    </w:p>
    <w:p w:rsidR="009E7E93" w:rsidRPr="000E0530" w:rsidRDefault="009E7E93" w:rsidP="009E7E93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- содействие развитию психических процессов и обучению психическойсаморегуляции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.</w:t>
      </w:r>
    </w:p>
    <w:p w:rsidR="00343959" w:rsidRPr="000E0530" w:rsidRDefault="009815D1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Цели и задачи </w:t>
      </w:r>
      <w:r w:rsidR="00343959" w:rsidRPr="000E0530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программы обучения«ОБЖ»: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>Цели: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 Освоение знаний о безопасном поведении человека в опасных и чрезвычайных ситуациях (ЧС) природного, техногенного и социального характера; их влиянии на безопасность личности, общества и государства; о здоровье человека и здоровом образе жизни (ЗОЖ), об оказании первой медицинской помощи при неотложных состояниях.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lastRenderedPageBreak/>
        <w:t>2. Развитие личных, духовных и физических качеств, обеспечивающих безопасное поведение в различных опасных и чрезвычайных ситуациях. Воспитание ценностного отношения к человеческой жизни, личному и общественному здоровью.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3. Развитие черт личности, </w:t>
      </w:r>
      <w:r w:rsidR="008A65A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основы медицинских знаний, </w:t>
      </w: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потребности в соблюдении ЗОЖ.</w:t>
      </w:r>
      <w:r w:rsidR="008A65A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Разобрать факторы разрушающие репродуктивное здоровье. Семья.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4. Овладение умениями оценивать возникающие ситуации, опасные для жизни и здоровья; умело действовать в ЧС; оказывать ПМП пострадавшим.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5. Развивать умения предвидеть возникновение опасных ситуаций по характерным признакам их проявления, а также на основе анализа специальной информации, получаемой из различных источников.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  <w:t>Задачи:</w:t>
      </w:r>
    </w:p>
    <w:p w:rsidR="00343959" w:rsidRPr="000E0530" w:rsidRDefault="00CD52FB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1.Формирование</w:t>
      </w:r>
      <w:r w:rsidR="00343959"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у учащихся научных представлений о принципах и путях снижения фактора риска в деятельности человека и общества;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2.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343959" w:rsidRPr="000E0530" w:rsidRDefault="00343959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3.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6F48EF" w:rsidRPr="000E0530" w:rsidRDefault="006F48EF" w:rsidP="00343959">
      <w:pPr>
        <w:pStyle w:val="aa"/>
        <w:ind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CD52FB" w:rsidRPr="000E0530" w:rsidRDefault="009D1D32" w:rsidP="009A685E">
      <w:pPr>
        <w:pStyle w:val="aa"/>
        <w:ind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0E05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3</w:t>
      </w:r>
      <w:r w:rsidR="00CD52FB" w:rsidRPr="000E05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.Планируемые результаты:</w:t>
      </w:r>
    </w:p>
    <w:p w:rsidR="00CD52FB" w:rsidRPr="000E0530" w:rsidRDefault="000E0530" w:rsidP="000E0530">
      <w:pPr>
        <w:pStyle w:val="aa"/>
        <w:ind w:firstLine="709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ФК:</w:t>
      </w:r>
    </w:p>
    <w:tbl>
      <w:tblPr>
        <w:tblStyle w:val="a5"/>
        <w:tblW w:w="1545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852"/>
        <w:gridCol w:w="7599"/>
      </w:tblGrid>
      <w:tr w:rsidR="00CD52FB" w:rsidRPr="000E0530" w:rsidTr="00834F35">
        <w:trPr>
          <w:trHeight w:val="227"/>
        </w:trPr>
        <w:tc>
          <w:tcPr>
            <w:tcW w:w="7852" w:type="dxa"/>
            <w:vAlign w:val="center"/>
          </w:tcPr>
          <w:p w:rsidR="00CD52FB" w:rsidRPr="000E0530" w:rsidRDefault="0073243A" w:rsidP="00CD52FB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530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ОБУЧАЮЩИЙСЯ</w:t>
            </w:r>
            <w:r w:rsidR="00CD52FB" w:rsidRPr="000E05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НАУЧИТСЯ</w:t>
            </w:r>
          </w:p>
        </w:tc>
        <w:tc>
          <w:tcPr>
            <w:tcW w:w="7599" w:type="dxa"/>
            <w:vAlign w:val="center"/>
          </w:tcPr>
          <w:p w:rsidR="00CD52FB" w:rsidRPr="000E0530" w:rsidRDefault="0073243A" w:rsidP="00CD5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t>ОБУЧАЮЩИЙСЯ</w:t>
            </w:r>
            <w:r w:rsidR="00CD52FB" w:rsidRPr="000E0530">
              <w:rPr>
                <w:rFonts w:cs="Times New Roman"/>
                <w:b/>
                <w:bCs/>
                <w:sz w:val="24"/>
                <w:szCs w:val="24"/>
              </w:rPr>
              <w:t>ПОЛУЧИТ ВОЗМОЖНОСТЬ НАУЧИТЬСЯ</w:t>
            </w:r>
          </w:p>
        </w:tc>
      </w:tr>
      <w:tr w:rsidR="00CD52FB" w:rsidRPr="000E0530" w:rsidTr="00834F35">
        <w:trPr>
          <w:trHeight w:val="227"/>
        </w:trPr>
        <w:tc>
          <w:tcPr>
            <w:tcW w:w="15451" w:type="dxa"/>
            <w:gridSpan w:val="2"/>
            <w:vAlign w:val="center"/>
          </w:tcPr>
          <w:p w:rsidR="00CD52FB" w:rsidRPr="000E0530" w:rsidRDefault="00CD52FB" w:rsidP="00CD5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t>ПРЕДМЕТНЫЕ РЕЗУЛЬТАТЫ:</w:t>
            </w:r>
          </w:p>
        </w:tc>
      </w:tr>
      <w:tr w:rsidR="00CD52FB" w:rsidRPr="000E0530" w:rsidTr="000E0530">
        <w:trPr>
          <w:trHeight w:val="227"/>
        </w:trPr>
        <w:tc>
          <w:tcPr>
            <w:tcW w:w="7852" w:type="dxa"/>
          </w:tcPr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физических качеств;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руководствоваться правилами профилактики травматизма и подготовки мест занятий, правильного выбора обуви и формы одежды </w:t>
            </w: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>в зависимости от времени года и погодных условий;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руководствоваться правилами оказания первой помощи при травмах и ушибах во время самостоятельных занятий физическими упражнениями;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      </w:r>
          </w:p>
        </w:tc>
        <w:tc>
          <w:tcPr>
            <w:tcW w:w="7599" w:type="dxa"/>
          </w:tcPr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lastRenderedPageBreak/>
      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характеризовать исторические веки развития отечественного спортивного движения, великих спортсменов, принесших славу российскому спорту;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проводить занятия физической культурой с исполь</w:t>
            </w:r>
            <w:r w:rsidR="000A5E84"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зованием оздоровительной ходьбы;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 xml:space="preserve">проводить восстановительные мероприятия с использованием </w:t>
            </w: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lastRenderedPageBreak/>
              <w:t>банных процедур и сеансов оздоровительного массажа;</w:t>
            </w:r>
          </w:p>
          <w:p w:rsidR="00CD52FB" w:rsidRPr="000E0530" w:rsidRDefault="00CD52FB" w:rsidP="000E0530">
            <w:pPr>
              <w:numPr>
                <w:ilvl w:val="0"/>
                <w:numId w:val="6"/>
              </w:numPr>
              <w:shd w:val="clear" w:color="auto" w:fill="FFFFFF"/>
              <w:ind w:left="120" w:hanging="12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i/>
                <w:iCs/>
                <w:sz w:val="24"/>
                <w:szCs w:val="24"/>
              </w:rPr>
              <w:t>выполнять комплексы упражнений адаптивной физической культуры с учетом имеющихся индивидуальных отклонений в показателях здоровья;</w:t>
            </w:r>
          </w:p>
          <w:p w:rsidR="00CD52FB" w:rsidRPr="000E0530" w:rsidRDefault="00CD52FB" w:rsidP="000E0530">
            <w:pPr>
              <w:shd w:val="clear" w:color="auto" w:fill="FFFFFF"/>
              <w:ind w:left="404"/>
              <w:rPr>
                <w:rFonts w:cs="Times New Roman"/>
                <w:sz w:val="24"/>
                <w:szCs w:val="24"/>
              </w:rPr>
            </w:pPr>
          </w:p>
        </w:tc>
      </w:tr>
      <w:tr w:rsidR="00CD52FB" w:rsidRPr="000E0530" w:rsidTr="00834F35">
        <w:trPr>
          <w:trHeight w:val="227"/>
        </w:trPr>
        <w:tc>
          <w:tcPr>
            <w:tcW w:w="15451" w:type="dxa"/>
            <w:gridSpan w:val="2"/>
            <w:vAlign w:val="center"/>
          </w:tcPr>
          <w:p w:rsidR="00CD52FB" w:rsidRPr="000E0530" w:rsidRDefault="00CD52FB" w:rsidP="0073243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</w:tc>
      </w:tr>
      <w:tr w:rsidR="00CD52FB" w:rsidRPr="000E0530" w:rsidTr="00834F35">
        <w:trPr>
          <w:trHeight w:val="227"/>
        </w:trPr>
        <w:tc>
          <w:tcPr>
            <w:tcW w:w="15451" w:type="dxa"/>
            <w:gridSpan w:val="2"/>
          </w:tcPr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Уважение к Отечеству, к прошлому и настоящему многонационального народа России; осознанное, уважительное и доброжелательное отношение к истории, культуре, традициям и ценностям Российского народа на примере истории национальных видов спорта и народных игр.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Сформированность патриотического сознания и гражданской позиции личности, чувство ответственности и долга перед Родиной на примере геройских подвигов спортсменов – участников Великой Отечественной Войны и результатов упорного труда выдающихся спортсменов СССР и России.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Знание основных норм морали, нравственных, духовных идеалов, хранимых в культурных традициях народов России. 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Освоенность социальных норм, правил поведения, ролей и форм социальной жизни в группах и сообществах. 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Сформированность положительной мотивации и устойчивого учебно-познавательного интереса к учебному предмету «Физическая культура».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Развитость эстетического и этического сознания через освоение культуры движения и культуры тела.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>Сформированность ценности здорового и безопасного образа жизни.</w:t>
            </w:r>
          </w:p>
          <w:p w:rsidR="00CD52FB" w:rsidRPr="000E0530" w:rsidRDefault="00CD52FB" w:rsidP="000E0530">
            <w:pPr>
              <w:pStyle w:val="a6"/>
              <w:numPr>
                <w:ilvl w:val="0"/>
                <w:numId w:val="5"/>
              </w:numPr>
              <w:shd w:val="clear" w:color="auto" w:fill="FFFFFF"/>
              <w:ind w:left="318" w:hanging="142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Сформированность духовно-нравственной культуры, чувства толерантности и ценностного отношения к физической культуре, как составной и неотъемлемой части общечеловеческой культуры.</w:t>
            </w:r>
          </w:p>
        </w:tc>
      </w:tr>
      <w:tr w:rsidR="000E0530" w:rsidRPr="000E0530" w:rsidTr="00EC4C2C">
        <w:tc>
          <w:tcPr>
            <w:tcW w:w="15451" w:type="dxa"/>
            <w:gridSpan w:val="2"/>
          </w:tcPr>
          <w:p w:rsidR="000E0530" w:rsidRPr="000E0530" w:rsidRDefault="000E0530" w:rsidP="00EC4C2C">
            <w:pPr>
              <w:pStyle w:val="Default"/>
              <w:ind w:left="720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</w:rPr>
            </w:pPr>
            <w:r w:rsidRPr="000E0530">
              <w:rPr>
                <w:rFonts w:ascii="Times New Roman" w:hAnsi="Times New Roman" w:cs="Times New Roman"/>
                <w:b/>
                <w:bCs/>
                <w:color w:val="auto"/>
              </w:rPr>
              <w:lastRenderedPageBreak/>
              <w:t xml:space="preserve">МЕТАПРЕДМЕТНЫЕ </w:t>
            </w:r>
            <w:r w:rsidRPr="000E0530">
              <w:rPr>
                <w:rFonts w:ascii="Times New Roman" w:hAnsi="Times New Roman" w:cs="Times New Roman"/>
                <w:b/>
                <w:color w:val="auto"/>
              </w:rPr>
              <w:t>РЕЗУЛЬТАТЫ</w:t>
            </w:r>
          </w:p>
        </w:tc>
      </w:tr>
      <w:tr w:rsidR="000E0530" w:rsidRPr="000E0530" w:rsidTr="00EC4C2C">
        <w:tc>
          <w:tcPr>
            <w:tcW w:w="15451" w:type="dxa"/>
            <w:gridSpan w:val="2"/>
          </w:tcPr>
          <w:p w:rsidR="000E0530" w:rsidRPr="000E0530" w:rsidRDefault="000E0530" w:rsidP="00EC4C2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  <w:u w:val="single"/>
              </w:rPr>
              <w:t>1. Регулятивные УУД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7"/>
              </w:numPr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      </w:r>
            <w:r w:rsidRPr="000E0530">
              <w:rPr>
                <w:rFonts w:cs="Times New Roman"/>
                <w:sz w:val="24"/>
                <w:szCs w:val="24"/>
              </w:rPr>
              <w:t>Обучающийся сможет обосновывать целевые ориентиры и приоритеты ссылками на ценности, указывая и обосновывая логическую последовательность шагов.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7"/>
              </w:numPr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      </w:r>
            <w:r w:rsidRPr="000E0530">
              <w:rPr>
                <w:rFonts w:cs="Times New Roman"/>
                <w:sz w:val="24"/>
                <w:szCs w:val="24"/>
              </w:rPr>
              <w:t>Обучающийся сможет выбирать из предложенных вариантов и самостоятельно искать средства/ресурсы для решения задачи/достижения цели.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7"/>
              </w:numPr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      </w:r>
            <w:r w:rsidRPr="000E0530">
              <w:rPr>
                <w:rFonts w:cs="Times New Roman"/>
                <w:sz w:val="24"/>
                <w:szCs w:val="24"/>
              </w:rPr>
              <w:t xml:space="preserve">Обучающийся сможет 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находить достаточные средства для выполнения учебных действий в изменяющейся ситуации и/или при отсутствии планируемого результата.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7"/>
              </w:numPr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оценивать правильность выполнения учебной задачи, собственные возможности ее решения. </w:t>
            </w:r>
            <w:r w:rsidRPr="000E0530">
              <w:rPr>
                <w:rFonts w:cs="Times New Roman"/>
                <w:sz w:val="24"/>
                <w:szCs w:val="24"/>
              </w:rPr>
              <w:t>Обучающийся сможет обосновывать достижимость цели выбранным способом на основе оценки своих внутренних ресурсов и доступных внешних ресурсов.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7"/>
              </w:numPr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      </w:r>
            <w:r w:rsidRPr="000E0530">
              <w:rPr>
                <w:rFonts w:cs="Times New Roman"/>
                <w:sz w:val="24"/>
                <w:szCs w:val="24"/>
              </w:rPr>
              <w:t xml:space="preserve">Обучающийся сможет 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демонстрировать приемы регуляции психофизиологических 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      </w:r>
          </w:p>
        </w:tc>
      </w:tr>
      <w:tr w:rsidR="000E0530" w:rsidRPr="000E0530" w:rsidTr="00EC4C2C">
        <w:tc>
          <w:tcPr>
            <w:tcW w:w="15451" w:type="dxa"/>
            <w:gridSpan w:val="2"/>
          </w:tcPr>
          <w:p w:rsidR="000E0530" w:rsidRPr="000E0530" w:rsidRDefault="000E0530" w:rsidP="00EC4C2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  <w:u w:val="single"/>
              </w:rPr>
              <w:t>2. Познавательные УУД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      </w: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Обучающийся сможет 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создавать, применять и преобразовывать физические упражнения для решения учебных и познавательных задач. </w:t>
            </w: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Обучающийся сможет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Смысловое чтение. </w:t>
            </w: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Обучающийся сможет резюмировать главную идею текста.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Развитие мотивации к овладению культурой активного использования словарей и других поисковых систем. </w:t>
            </w: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Обучающийся сможет соотносить полученные результаты поиска со своей деятельностью.</w:t>
            </w:r>
          </w:p>
        </w:tc>
      </w:tr>
      <w:tr w:rsidR="000E0530" w:rsidRPr="000E0530" w:rsidTr="00EC4C2C">
        <w:tc>
          <w:tcPr>
            <w:tcW w:w="15451" w:type="dxa"/>
            <w:gridSpan w:val="2"/>
          </w:tcPr>
          <w:p w:rsidR="000E0530" w:rsidRPr="000E0530" w:rsidRDefault="000E0530" w:rsidP="00EC4C2C">
            <w:pPr>
              <w:autoSpaceDE w:val="0"/>
              <w:autoSpaceDN w:val="0"/>
              <w:adjustRightInd w:val="0"/>
              <w:ind w:left="743" w:hanging="284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  <w:u w:val="single"/>
              </w:rPr>
              <w:t>3. Коммуникативные УУД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</w:t>
            </w:r>
            <w:r w:rsidRPr="000E053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аргументировать и отстаивать свое мнение. </w:t>
            </w:r>
            <w:r w:rsidRPr="000E0530">
              <w:rPr>
                <w:rFonts w:cs="Times New Roman"/>
                <w:sz w:val="24"/>
                <w:szCs w:val="24"/>
              </w:rPr>
              <w:t>Обучающийся сможет: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Cs/>
                <w:iCs/>
                <w:sz w:val="24"/>
                <w:szCs w:val="24"/>
              </w:rPr>
              <w:t>строить позитивные отношения в процессе учебной и познавательной деятельности;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критически относиться к собственному мнению, с достоинством признавать ошибочность своего мнения (если оно таково) и корректировать его;</w:t>
            </w:r>
          </w:p>
          <w:p w:rsidR="000E0530" w:rsidRPr="000E0530" w:rsidRDefault="000E0530" w:rsidP="000E0530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18" w:hanging="142"/>
              <w:rPr>
                <w:rFonts w:cs="Times New Roman"/>
                <w:bCs/>
                <w:iCs/>
                <w:sz w:val="24"/>
                <w:szCs w:val="24"/>
              </w:rPr>
            </w:pPr>
            <w:r w:rsidRPr="000E0530">
              <w:rPr>
                <w:rFonts w:cs="Times New Roman"/>
                <w:bCs/>
                <w:iCs/>
                <w:sz w:val="24"/>
                <w:szCs w:val="24"/>
              </w:rPr>
              <w:t>предлагать альтернативное решение в конфликтной ситуации.</w:t>
            </w:r>
          </w:p>
        </w:tc>
      </w:tr>
    </w:tbl>
    <w:p w:rsidR="0073243A" w:rsidRPr="000E0530" w:rsidRDefault="0073243A" w:rsidP="000E0530">
      <w:pPr>
        <w:spacing w:after="0" w:line="240" w:lineRule="auto"/>
        <w:rPr>
          <w:sz w:val="24"/>
          <w:szCs w:val="24"/>
        </w:rPr>
      </w:pPr>
    </w:p>
    <w:p w:rsidR="0073243A" w:rsidRPr="000E0530" w:rsidRDefault="0073243A" w:rsidP="000E0530">
      <w:pPr>
        <w:spacing w:after="0" w:line="240" w:lineRule="auto"/>
        <w:jc w:val="center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>ОБЖ</w:t>
      </w:r>
      <w:r w:rsidR="000E0530" w:rsidRPr="000E0530">
        <w:rPr>
          <w:b/>
          <w:sz w:val="24"/>
          <w:szCs w:val="24"/>
        </w:rPr>
        <w:t>:</w:t>
      </w:r>
    </w:p>
    <w:tbl>
      <w:tblPr>
        <w:tblStyle w:val="a5"/>
        <w:tblW w:w="1545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852"/>
        <w:gridCol w:w="7599"/>
      </w:tblGrid>
      <w:tr w:rsidR="0073243A" w:rsidRPr="000E0530" w:rsidTr="001C7AA3">
        <w:trPr>
          <w:trHeight w:val="227"/>
        </w:trPr>
        <w:tc>
          <w:tcPr>
            <w:tcW w:w="7852" w:type="dxa"/>
            <w:vAlign w:val="center"/>
          </w:tcPr>
          <w:p w:rsidR="0073243A" w:rsidRPr="000E0530" w:rsidRDefault="0073243A" w:rsidP="001C7AA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530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ОБУЧАЮЩИЙСЯ НАУЧИТСЯ</w:t>
            </w:r>
          </w:p>
        </w:tc>
        <w:tc>
          <w:tcPr>
            <w:tcW w:w="7599" w:type="dxa"/>
            <w:vAlign w:val="center"/>
          </w:tcPr>
          <w:p w:rsidR="0073243A" w:rsidRPr="000E0530" w:rsidRDefault="0073243A" w:rsidP="001C7A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t>ОБУЧАЮЩИЙСЯ ПОЛУЧИТ ВОЗМОЖНОСТЬ НАУЧИТЬСЯ</w:t>
            </w:r>
          </w:p>
        </w:tc>
      </w:tr>
      <w:tr w:rsidR="0073243A" w:rsidRPr="000E0530" w:rsidTr="001C7AA3">
        <w:trPr>
          <w:trHeight w:val="227"/>
        </w:trPr>
        <w:tc>
          <w:tcPr>
            <w:tcW w:w="15451" w:type="dxa"/>
            <w:gridSpan w:val="2"/>
            <w:vAlign w:val="center"/>
          </w:tcPr>
          <w:p w:rsidR="0073243A" w:rsidRPr="000E0530" w:rsidRDefault="0073243A" w:rsidP="001C7AA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t>ПРЕДМЕТНЫЕ РЕЗУЛЬТАТЫ:</w:t>
            </w:r>
          </w:p>
        </w:tc>
      </w:tr>
      <w:tr w:rsidR="0073243A" w:rsidRPr="000E0530" w:rsidTr="00D53A3D">
        <w:trPr>
          <w:trHeight w:val="227"/>
        </w:trPr>
        <w:tc>
          <w:tcPr>
            <w:tcW w:w="7852" w:type="dxa"/>
          </w:tcPr>
          <w:p w:rsidR="0073243A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классифицировать и описывать потенциально опасные бытовые ситуации и объекты экономики, расположенные в районе проживания;  чрезвычайные ситуации природного и техногенного характера, наиболее вероятные для региона проживания; </w:t>
            </w:r>
          </w:p>
          <w:p w:rsidR="0073243A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происшествий (ДТП), загрязнения окружающей природной среды, чрезвычайных ситуаций природного и техногенного характера;</w:t>
            </w:r>
          </w:p>
          <w:p w:rsidR="0073243A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выявлять и характеризовать роль и влияние человеческого фактора в возникновении опасных ситуаций, обосновывать необходимость повышения уровня культуры безопасности жизнедеятельности населения страны в современных условиях;</w:t>
            </w:r>
          </w:p>
          <w:p w:rsidR="00D84327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и водителя велосипеда, по мини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мизации отрицательного влияния на зд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оровье неблагоприятной окружаю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щей среды; </w:t>
            </w:r>
          </w:p>
          <w:p w:rsidR="00D84327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разрабатывать личный план по охране окружающей природной среды в местах проживания; план самостоятел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ьной подготовки к активному от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дыху на природе и обеспечению безопасности отдыха; план безопасного поведения в условиях чрезвычайных сит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уаций с учѐтом особенностей об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становки в регионе; </w:t>
            </w:r>
          </w:p>
          <w:p w:rsidR="0073243A" w:rsidRPr="000E0530" w:rsidRDefault="0073243A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руководствоваться рекомендациями 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специалистов в области безопас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ности по правилам безопасного поведени</w:t>
            </w:r>
            <w:r w:rsidR="00D84327" w:rsidRPr="000E0530">
              <w:rPr>
                <w:rFonts w:eastAsia="Times New Roman" w:cs="Times New Roman"/>
                <w:sz w:val="24"/>
                <w:szCs w:val="24"/>
              </w:rPr>
              <w:t>я в условиях чрезвычайных ситу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аций природного и техногенного характера.</w:t>
            </w:r>
          </w:p>
        </w:tc>
        <w:tc>
          <w:tcPr>
            <w:tcW w:w="7599" w:type="dxa"/>
          </w:tcPr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lastRenderedPageBreak/>
              <w:t>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прогнозировать возможность возникновения опасных и чрезвычайных ситуаций по их характерным признакам;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 характеризовать роль образования в системе формирования современного уровня культуры безопасности жизнедеятельности у населения страны;</w:t>
            </w:r>
          </w:p>
          <w:p w:rsidR="0073243A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 угроз.</w:t>
            </w:r>
          </w:p>
        </w:tc>
      </w:tr>
      <w:tr w:rsidR="00D84327" w:rsidRPr="000E0530" w:rsidTr="001C7AA3">
        <w:trPr>
          <w:trHeight w:val="227"/>
        </w:trPr>
        <w:tc>
          <w:tcPr>
            <w:tcW w:w="15451" w:type="dxa"/>
            <w:gridSpan w:val="2"/>
          </w:tcPr>
          <w:p w:rsidR="00D84327" w:rsidRPr="000E0530" w:rsidRDefault="00D84327" w:rsidP="000E0530">
            <w:pPr>
              <w:shd w:val="clear" w:color="auto" w:fill="FFFFFF"/>
              <w:tabs>
                <w:tab w:val="num" w:pos="262"/>
                <w:tab w:val="num" w:pos="318"/>
              </w:tabs>
              <w:ind w:left="262" w:hanging="142"/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Защита населения Российской Федерации от чрезвычайных ситуации</w:t>
            </w:r>
          </w:p>
        </w:tc>
      </w:tr>
      <w:tr w:rsidR="00D84327" w:rsidRPr="000E0530" w:rsidTr="00D53A3D">
        <w:trPr>
          <w:trHeight w:val="227"/>
        </w:trPr>
        <w:tc>
          <w:tcPr>
            <w:tcW w:w="7852" w:type="dxa"/>
          </w:tcPr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обороны государства от внешних врагов;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РСЧС: 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обосновывать предназначение функциональных и территориальных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РФ в области гражданской обороны;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МЧС России: классифицировать основные задачи, которые решает МЧС России по защите населения страны от чрезвычайных ситуаций мирного и военного времени; давать характеристику силам МЧС России, которые обеспечивают немедленное реагирование при возникновении чрезвычайных ситуаций;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основные мероприятия, которые проводятся в РФ, по защите населения от чрезвычайных ситуаций мирного и военного времени;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анализировать систему мониторинга и прогнозирования чрезвычайных ситуаций и основные мероприятия, которые она в себя </w:t>
            </w: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включает;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 и техногенного характера;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описывать существующую систему оповещения населения при угрозе возникновения чрезвычайной ситуации;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мероприятия, принимаемые МЧС России, по использованию современных технических средств для информации населения о чрезвычайных ситуациях;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эвакуацию населения как один из основных способов защиты населения от чрезвычайных ситуаций мирного и военного времени; различать  виды эвакуации; составлять перечень необходимых личных предметов на случай эвакуации;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 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основные мероприятия, которые проводятся при аварийно- спасательных работах в очагах поражения;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описывать основные мероприятия, которые проводятся при выполнении неотложных работ;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моделировать свои действия по сигналам оповещения о чрезвычайных ситуациях в районе проживания при нахождении в школе, на улице, в общественном месте (в театре, библиотеке и др.), дома.</w:t>
            </w:r>
          </w:p>
        </w:tc>
        <w:tc>
          <w:tcPr>
            <w:tcW w:w="7599" w:type="dxa"/>
          </w:tcPr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lastRenderedPageBreak/>
              <w:t>формировать основные задачи стоящие перед образовательным учреждением, по защите учащихся и персонала от последствий чрезвычайных ситуаций мирного и военного времени;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подбирать материал и готовить занятие на тему «Основные задачи гражданской обороны по защите населения от последствий чрезвычайных ситуаций мирного и военного времени»;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обсуждать тему «Ключевая роль МЧС России в формировании культуры безопасности жизнедеятельности у населения Российской Федерации»;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262"/>
              </w:tabs>
              <w:ind w:left="262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 классифицировать их по предназначению и защитным свойствам.</w:t>
            </w:r>
          </w:p>
        </w:tc>
      </w:tr>
      <w:tr w:rsidR="00D84327" w:rsidRPr="000E0530" w:rsidTr="001C7AA3">
        <w:trPr>
          <w:trHeight w:val="227"/>
        </w:trPr>
        <w:tc>
          <w:tcPr>
            <w:tcW w:w="15451" w:type="dxa"/>
            <w:gridSpan w:val="2"/>
          </w:tcPr>
          <w:p w:rsidR="00D84327" w:rsidRPr="000E0530" w:rsidRDefault="00D84327" w:rsidP="00D84327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0530">
              <w:rPr>
                <w:rFonts w:cs="Times New Roman"/>
                <w:b/>
                <w:sz w:val="24"/>
                <w:szCs w:val="24"/>
              </w:rPr>
              <w:lastRenderedPageBreak/>
              <w:t>Основы противодействия терроризму и экстремизму в Российской Федерации</w:t>
            </w:r>
          </w:p>
        </w:tc>
      </w:tr>
      <w:tr w:rsidR="00D84327" w:rsidRPr="000E0530" w:rsidTr="00D53A3D">
        <w:trPr>
          <w:trHeight w:val="227"/>
        </w:trPr>
        <w:tc>
          <w:tcPr>
            <w:tcW w:w="7852" w:type="dxa"/>
          </w:tcPr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негативно относиться к любым видам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 xml:space="preserve"> террористической и экстремист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ской деятельности; </w:t>
            </w:r>
          </w:p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терроризм и экстремизм как социальн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>ое явление, представляющее серье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зную угрозу личности, обществу и национальной безопасности России;</w:t>
            </w:r>
          </w:p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основные положения нормативно-правовых актов РФ по противодействию терроризму и экстр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>емизму и обосновывать необходи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мость комплекса мер, принимаемых в 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>РФ по противодействию террориз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 xml:space="preserve">му; </w:t>
            </w:r>
          </w:p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воспитывать у себя личные убежде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>ния и качества, которые способ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ствуют формированию антитеррористи</w:t>
            </w:r>
            <w:r w:rsidR="00D53A3D" w:rsidRPr="000E0530">
              <w:rPr>
                <w:rFonts w:eastAsia="Times New Roman" w:cs="Times New Roman"/>
                <w:sz w:val="24"/>
                <w:szCs w:val="24"/>
              </w:rPr>
              <w:t>ческого поведения и антиэкстре</w:t>
            </w:r>
            <w:r w:rsidRPr="000E0530">
              <w:rPr>
                <w:rFonts w:eastAsia="Times New Roman" w:cs="Times New Roman"/>
                <w:sz w:val="24"/>
                <w:szCs w:val="24"/>
              </w:rPr>
              <w:t>мистского мышления;</w:t>
            </w:r>
          </w:p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>обосновывать значение культуры безопасности жизнедеятельности в противодействии идеологии терроризма и экстремизма;</w:t>
            </w:r>
          </w:p>
          <w:p w:rsidR="00D53A3D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основные меры уголовной ответственности за участие в террористической и экстремистской деятельности;</w:t>
            </w:r>
          </w:p>
          <w:p w:rsidR="00D84327" w:rsidRPr="000E0530" w:rsidRDefault="00D84327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моделировать последовательность своих действий при угрозе террористического акта.</w:t>
            </w:r>
          </w:p>
        </w:tc>
        <w:tc>
          <w:tcPr>
            <w:tcW w:w="7599" w:type="dxa"/>
          </w:tcPr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lastRenderedPageBreak/>
              <w:t>формировать индивидуальные основы правовой психологии для проти-востояния идеологии насилия;</w:t>
            </w:r>
          </w:p>
          <w:p w:rsidR="00D84327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формировать личные убеждения, способствующие профилактике во- влечения в террористическую деятельность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формировать индивидуальные качества, способствующие противодействию экстремизму и терроризму;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использовать знания о здоровом образе жизни, социальных нормах и законодательстве для выработки осознанного негативного отношения к любым видам нарушений общественного порядка, употреблению алкоголя и наркотиков, а также к любым видам экстремистской и террористической деятельности.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D53A3D" w:rsidRPr="000E0530" w:rsidRDefault="00D53A3D" w:rsidP="00D53A3D">
            <w:pPr>
              <w:shd w:val="clear" w:color="auto" w:fill="FFFFFF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0530">
              <w:rPr>
                <w:rFonts w:cs="Times New Roman"/>
                <w:b/>
                <w:sz w:val="24"/>
                <w:szCs w:val="24"/>
              </w:rPr>
              <w:lastRenderedPageBreak/>
              <w:t>Основы медицинских знаний и здорового образа жизни Основы здорового образа жизни</w:t>
            </w:r>
          </w:p>
        </w:tc>
      </w:tr>
      <w:tr w:rsidR="00D84327" w:rsidRPr="000E0530" w:rsidTr="00D53A3D">
        <w:trPr>
          <w:trHeight w:val="227"/>
        </w:trPr>
        <w:tc>
          <w:tcPr>
            <w:tcW w:w="7852" w:type="dxa"/>
          </w:tcPr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 физического совершенствования;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состояние личного здоровья и принимать меры по его сохранению, соблюдать нормы и правила здорового образа жизни для со- хранения  и укрепления личного здоровья;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классифицировать знания об основных факторах, разрушающих здоровье; характеризовать факторы, потенциально опасные для здоровья (вредные привычки, ранние половые связи и др.), и их возможные последствия;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систематизировать знания о репродуктивном здоровье как единой со-ставляющей здоровья личности и общества; формировать личные качества, которыми должны обладать молодые люди, решившие вступить в брак;</w:t>
            </w:r>
          </w:p>
          <w:p w:rsidR="00D84327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основные демографические процессы в Российской Федерации; описывать и комментировать основы семейного законодательства в РФ; объяснить роль семьи в жизни личности и общества, значение семьи для обеспечения демографической безопасности государства.</w:t>
            </w:r>
          </w:p>
        </w:tc>
        <w:tc>
          <w:tcPr>
            <w:tcW w:w="7599" w:type="dxa"/>
          </w:tcPr>
          <w:p w:rsidR="00D84327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D53A3D" w:rsidRPr="000E0530" w:rsidRDefault="00D53A3D" w:rsidP="000E0530">
            <w:pPr>
              <w:shd w:val="clear" w:color="auto" w:fill="FFFFFF"/>
              <w:ind w:left="318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0530">
              <w:rPr>
                <w:rFonts w:eastAsia="Times New Roman" w:cs="Times New Roman"/>
                <w:b/>
                <w:sz w:val="24"/>
                <w:szCs w:val="24"/>
              </w:rPr>
              <w:t>Основы медицинских знаний и оказание первой помощи</w:t>
            </w:r>
          </w:p>
        </w:tc>
      </w:tr>
      <w:tr w:rsidR="00D53A3D" w:rsidRPr="000E0530" w:rsidTr="00D53A3D">
        <w:trPr>
          <w:trHeight w:val="227"/>
        </w:trPr>
        <w:tc>
          <w:tcPr>
            <w:tcW w:w="7852" w:type="dxa"/>
          </w:tcPr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характеризовать различные повреждения и травмы, наиболее часто встречающиеся в быту, и их возможные последствия для здоровья;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возможные последствия неотложных состояний в случаях, если не будет своевременно оказана первая помощь;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 xml:space="preserve"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</w:t>
            </w:r>
            <w:r w:rsidRPr="000E0530">
              <w:rPr>
                <w:rFonts w:eastAsia="Times New Roman" w:cs="Times New Roman"/>
                <w:sz w:val="24"/>
                <w:szCs w:val="24"/>
              </w:rPr>
              <w:lastRenderedPageBreak/>
              <w:t>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еѐ средства в конкретных ситуациях;</w:t>
            </w:r>
          </w:p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паре/втроем приёмы оказания само и взаимопомощи в зоне массовых поражений.</w:t>
            </w:r>
          </w:p>
        </w:tc>
        <w:tc>
          <w:tcPr>
            <w:tcW w:w="7599" w:type="dxa"/>
          </w:tcPr>
          <w:p w:rsidR="00D53A3D" w:rsidRPr="000E0530" w:rsidRDefault="00D53A3D" w:rsidP="000E0530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lastRenderedPageBreak/>
              <w:t>готовить и проводить занятия по обучению правилам оказания само и взаимопомощи при наиболее часто встречающихся в быту повреждениях и травмах.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D53A3D" w:rsidRPr="000E0530" w:rsidRDefault="00D53A3D" w:rsidP="000E0530">
            <w:pPr>
              <w:shd w:val="clear" w:color="auto" w:fill="FFFFFF"/>
              <w:tabs>
                <w:tab w:val="num" w:pos="318"/>
              </w:tabs>
              <w:ind w:left="318"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0530">
              <w:rPr>
                <w:rFonts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формирование понимания ценности здорового и безопасного образа жизни;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 формирование готовности и способности вести диалог с другими людьми и достигать в нём взаимопонимания; 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 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учебно-исследовательской,' творческой и других видов деятельности;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      </w:r>
          </w:p>
          <w:p w:rsidR="003C2AE4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D53A3D" w:rsidRPr="000E0530" w:rsidRDefault="00D53A3D" w:rsidP="000E0530">
            <w:pPr>
              <w:pStyle w:val="a6"/>
              <w:numPr>
                <w:ilvl w:val="1"/>
                <w:numId w:val="6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 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D53A3D" w:rsidRPr="000E0530" w:rsidRDefault="003C2AE4" w:rsidP="000E0530">
            <w:pPr>
              <w:shd w:val="clear" w:color="auto" w:fill="FFFFFF"/>
              <w:tabs>
                <w:tab w:val="num" w:pos="318"/>
              </w:tabs>
              <w:ind w:left="318"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E0530">
              <w:rPr>
                <w:rFonts w:cs="Times New Roman"/>
                <w:b/>
                <w:sz w:val="24"/>
                <w:szCs w:val="24"/>
              </w:rPr>
              <w:t>МЕТАПРЕДМЕТНЫЕ РЕЗУЛЬТАТЫ</w:t>
            </w:r>
          </w:p>
        </w:tc>
      </w:tr>
      <w:tr w:rsidR="00D53A3D" w:rsidRPr="000E0530" w:rsidTr="001C7AA3">
        <w:trPr>
          <w:trHeight w:val="227"/>
        </w:trPr>
        <w:tc>
          <w:tcPr>
            <w:tcW w:w="15451" w:type="dxa"/>
            <w:gridSpan w:val="2"/>
          </w:tcPr>
          <w:p w:rsidR="003C2AE4" w:rsidRPr="000E0530" w:rsidRDefault="003C2AE4" w:rsidP="000E0530">
            <w:pPr>
              <w:shd w:val="clear" w:color="auto" w:fill="FFFFFF"/>
              <w:tabs>
                <w:tab w:val="num" w:pos="318"/>
              </w:tabs>
              <w:ind w:left="318" w:hanging="142"/>
              <w:jc w:val="center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b/>
                <w:sz w:val="24"/>
                <w:szCs w:val="24"/>
                <w:u w:val="single"/>
              </w:rPr>
              <w:t>Регулятивные УУД</w:t>
            </w:r>
            <w:r w:rsidRPr="000E0530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</w:t>
            </w:r>
            <w:r w:rsidRPr="000E0530">
              <w:rPr>
                <w:rFonts w:cs="Times New Roman"/>
                <w:sz w:val="24"/>
                <w:szCs w:val="24"/>
              </w:rPr>
              <w:lastRenderedPageBreak/>
              <w:t>деятельности, развивать мотивы и интересы своей познавательной деятельности;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 xml:space="preserve">умение самостоятельно планировать пути достижения целей защищённости, в том числе альтернативные, осознанно выбирать наиболее эффективные способы решения учебных и познавательных задач; 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умение оценивать правильность выполнения учебной задачи в области безопасности жизнедеятельности, собственные возможности её решения;</w:t>
            </w:r>
          </w:p>
          <w:p w:rsidR="00D53A3D" w:rsidRPr="000E0530" w:rsidRDefault="003C2AE4" w:rsidP="000E0530">
            <w:pPr>
              <w:pStyle w:val="a6"/>
              <w:numPr>
                <w:ilvl w:val="0"/>
                <w:numId w:val="10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</w:tc>
      </w:tr>
      <w:tr w:rsidR="00D53A3D" w:rsidRPr="000E0530" w:rsidTr="001C7AA3">
        <w:trPr>
          <w:trHeight w:val="490"/>
        </w:trPr>
        <w:tc>
          <w:tcPr>
            <w:tcW w:w="15451" w:type="dxa"/>
            <w:gridSpan w:val="2"/>
          </w:tcPr>
          <w:p w:rsidR="003C2AE4" w:rsidRPr="000E0530" w:rsidRDefault="003C2AE4" w:rsidP="000E0530">
            <w:pPr>
              <w:shd w:val="clear" w:color="auto" w:fill="FFFFFF"/>
              <w:tabs>
                <w:tab w:val="num" w:pos="318"/>
              </w:tabs>
              <w:ind w:left="318" w:hanging="142"/>
              <w:jc w:val="center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0E0530">
              <w:rPr>
                <w:rFonts w:cs="Times New Roman"/>
                <w:b/>
                <w:sz w:val="24"/>
                <w:szCs w:val="24"/>
                <w:u w:val="single"/>
              </w:rPr>
              <w:lastRenderedPageBreak/>
              <w:t>Познавательные УУД: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 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технологий;</w:t>
            </w:r>
          </w:p>
          <w:p w:rsidR="00D53A3D" w:rsidRPr="000E0530" w:rsidRDefault="003C2AE4" w:rsidP="000E0530">
            <w:pPr>
              <w:pStyle w:val="a6"/>
              <w:numPr>
                <w:ilvl w:val="0"/>
                <w:numId w:val="11"/>
              </w:numPr>
              <w:shd w:val="clear" w:color="auto" w:fill="FFFFFF"/>
              <w:tabs>
                <w:tab w:val="num" w:pos="318"/>
              </w:tabs>
              <w:ind w:left="318" w:hanging="142"/>
              <w:jc w:val="both"/>
              <w:rPr>
                <w:rFonts w:cs="Times New Roman"/>
                <w:sz w:val="24"/>
                <w:szCs w:val="24"/>
              </w:rPr>
            </w:pPr>
            <w:r w:rsidRPr="000E0530">
              <w:rPr>
                <w:rFonts w:cs="Times New Roman"/>
                <w:sz w:val="24"/>
                <w:szCs w:val="24"/>
              </w:rPr>
      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пострадавшим.</w:t>
            </w:r>
          </w:p>
        </w:tc>
      </w:tr>
      <w:tr w:rsidR="0073243A" w:rsidRPr="000E0530" w:rsidTr="001C7AA3">
        <w:trPr>
          <w:trHeight w:val="227"/>
        </w:trPr>
        <w:tc>
          <w:tcPr>
            <w:tcW w:w="15451" w:type="dxa"/>
            <w:gridSpan w:val="2"/>
          </w:tcPr>
          <w:p w:rsidR="003C2AE4" w:rsidRPr="000E0530" w:rsidRDefault="003C2AE4" w:rsidP="000E0530">
            <w:pPr>
              <w:pStyle w:val="a6"/>
              <w:shd w:val="clear" w:color="auto" w:fill="FFFFFF"/>
              <w:tabs>
                <w:tab w:val="num" w:pos="318"/>
              </w:tabs>
              <w:ind w:left="318" w:hanging="142"/>
              <w:jc w:val="center"/>
              <w:rPr>
                <w:rFonts w:eastAsia="Times New Roman" w:cs="Times New Roman"/>
                <w:b/>
                <w:sz w:val="24"/>
                <w:szCs w:val="24"/>
                <w:u w:val="single"/>
              </w:rPr>
            </w:pPr>
            <w:r w:rsidRPr="000E0530">
              <w:rPr>
                <w:rFonts w:eastAsia="Times New Roman" w:cs="Times New Roman"/>
                <w:b/>
                <w:sz w:val="24"/>
                <w:szCs w:val="24"/>
                <w:u w:val="single"/>
              </w:rPr>
              <w:t>Коммуникативные УУД: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2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      </w:r>
          </w:p>
          <w:p w:rsidR="003C2AE4" w:rsidRPr="000E0530" w:rsidRDefault="003C2AE4" w:rsidP="000E0530">
            <w:pPr>
              <w:pStyle w:val="a6"/>
              <w:numPr>
                <w:ilvl w:val="0"/>
                <w:numId w:val="12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eastAsia="Times New Roman" w:cs="Times New Roman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      </w:r>
          </w:p>
          <w:p w:rsidR="0073243A" w:rsidRPr="000E0530" w:rsidRDefault="003C2AE4" w:rsidP="000E0530">
            <w:pPr>
              <w:pStyle w:val="a6"/>
              <w:numPr>
                <w:ilvl w:val="0"/>
                <w:numId w:val="12"/>
              </w:numPr>
              <w:shd w:val="clear" w:color="auto" w:fill="FFFFFF"/>
              <w:tabs>
                <w:tab w:val="num" w:pos="318"/>
              </w:tabs>
              <w:ind w:left="318" w:hanging="142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E0530">
              <w:rPr>
                <w:rFonts w:eastAsia="Times New Roman" w:cs="Times New Roman"/>
                <w:sz w:val="24"/>
                <w:szCs w:val="24"/>
              </w:rPr>
              <w:t>овладение различными видами публичных выступлений (высказывания, монолог, дискуссия) и следование этическим нормам и правилам ведения диалог.</w:t>
            </w:r>
          </w:p>
        </w:tc>
      </w:tr>
    </w:tbl>
    <w:p w:rsidR="000E0530" w:rsidRPr="00570C63" w:rsidRDefault="00EC4C2C" w:rsidP="00EC4C2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0599F" w:rsidRPr="000E0530" w:rsidRDefault="000E0530" w:rsidP="000E0530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lastRenderedPageBreak/>
        <w:t xml:space="preserve">4. </w:t>
      </w:r>
      <w:r w:rsidR="00A0599F" w:rsidRPr="000E0530">
        <w:rPr>
          <w:b/>
          <w:sz w:val="24"/>
          <w:szCs w:val="24"/>
        </w:rPr>
        <w:t>СОДЕРЖАНИЕ УЧЕБНОГО ПРЕДМЕТА:</w:t>
      </w:r>
    </w:p>
    <w:p w:rsidR="00A0599F" w:rsidRPr="000E0530" w:rsidRDefault="00A0599F" w:rsidP="000E0530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>ОСНОВЫ БЕЗОПАСНОСТИ ЖИЗНЕДЕЯТЕЛЬНОСТИ в 7 – 9 классах</w:t>
      </w:r>
    </w:p>
    <w:p w:rsidR="00A0599F" w:rsidRPr="000E0530" w:rsidRDefault="00A0599F" w:rsidP="000E0530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>Основы безопасности личности, общества и государства</w:t>
      </w:r>
    </w:p>
    <w:p w:rsidR="00A0599F" w:rsidRPr="000E0530" w:rsidRDefault="00A0599F" w:rsidP="000E0530">
      <w:pPr>
        <w:spacing w:after="0" w:line="240" w:lineRule="auto"/>
        <w:ind w:firstLine="709"/>
        <w:jc w:val="both"/>
        <w:rPr>
          <w:b/>
          <w:i/>
          <w:sz w:val="24"/>
          <w:szCs w:val="24"/>
        </w:rPr>
      </w:pPr>
      <w:r w:rsidRPr="000E0530">
        <w:rPr>
          <w:b/>
          <w:i/>
          <w:sz w:val="24"/>
          <w:szCs w:val="24"/>
        </w:rPr>
        <w:t xml:space="preserve">Основы комплексной безопасности </w:t>
      </w:r>
    </w:p>
    <w:p w:rsidR="00A0599F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 xml:space="preserve">Обеспечение личной безопасности в повседневной жизни. </w:t>
      </w:r>
      <w:r w:rsidRPr="000E0530">
        <w:rPr>
          <w:sz w:val="24"/>
          <w:szCs w:val="24"/>
        </w:rPr>
        <w:t>Пожарная безопасность. Безопасность на дор</w:t>
      </w:r>
      <w:r w:rsidR="001C7AA3" w:rsidRPr="000E0530">
        <w:rPr>
          <w:sz w:val="24"/>
          <w:szCs w:val="24"/>
        </w:rPr>
        <w:t>огах. Безопасность в быту. Без</w:t>
      </w:r>
      <w:r w:rsidRPr="000E0530">
        <w:rPr>
          <w:sz w:val="24"/>
          <w:szCs w:val="24"/>
        </w:rPr>
        <w:t xml:space="preserve">опасность на водоёмах. Экология и безопасность. Опасные ситуации социального характера. </w:t>
      </w:r>
    </w:p>
    <w:p w:rsidR="00A0599F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Обеспечение безопасности при активном отдыхе в природных условиях.</w:t>
      </w:r>
      <w:r w:rsidRPr="000E0530">
        <w:rPr>
          <w:sz w:val="24"/>
          <w:szCs w:val="24"/>
        </w:rPr>
        <w:t xml:space="preserve"> Подготовка к активному отдыху на природе. Активный отдых на природе и безопасность. Дальний (внутренний) и выездной туризм, меры безопасности. Обеспечение безопасности при автономно</w:t>
      </w:r>
      <w:r w:rsidR="001C7AA3" w:rsidRPr="000E0530">
        <w:rPr>
          <w:sz w:val="24"/>
          <w:szCs w:val="24"/>
        </w:rPr>
        <w:t>м су</w:t>
      </w:r>
      <w:r w:rsidRPr="000E0530">
        <w:rPr>
          <w:sz w:val="24"/>
          <w:szCs w:val="24"/>
        </w:rPr>
        <w:t xml:space="preserve">ществовании человека в природной среде. </w:t>
      </w:r>
    </w:p>
    <w:p w:rsidR="00A0599F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Обеспечение личной безопасности при угрозе террористического акта.</w:t>
      </w:r>
      <w:r w:rsidRPr="000E0530">
        <w:rPr>
          <w:sz w:val="24"/>
          <w:szCs w:val="24"/>
        </w:rPr>
        <w:t xml:space="preserve"> Наиболее опасные террористические акты. Правила поведения при возможной опасности взрыва. Обеспечение безопасности в случае захвата в заложники или похищения. </w:t>
      </w:r>
      <w:r w:rsidRPr="000E0530">
        <w:rPr>
          <w:i/>
          <w:sz w:val="24"/>
          <w:szCs w:val="24"/>
        </w:rPr>
        <w:t>Обеспечение безопасности в чрезвычайных ситуациях природного, техногенного и социального характера.</w:t>
      </w:r>
      <w:r w:rsidRPr="000E0530">
        <w:rPr>
          <w:sz w:val="24"/>
          <w:szCs w:val="24"/>
        </w:rPr>
        <w:t xml:space="preserve"> Чрезвычайные ситуации природного характера. Чрезвычайные ситуации техногенного характера. Современный комплекс проблем безопасности социаль</w:t>
      </w:r>
      <w:r w:rsidR="001C7AA3" w:rsidRPr="000E0530">
        <w:rPr>
          <w:sz w:val="24"/>
          <w:szCs w:val="24"/>
        </w:rPr>
        <w:t>ного харак</w:t>
      </w:r>
      <w:r w:rsidRPr="000E0530">
        <w:rPr>
          <w:sz w:val="24"/>
          <w:szCs w:val="24"/>
        </w:rPr>
        <w:t xml:space="preserve">тера.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b/>
          <w:sz w:val="24"/>
          <w:szCs w:val="24"/>
        </w:rPr>
        <w:t>Защита населения Российской Федерации от чрезвычайных ситуаций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Организация защиты населения от чрезвычайных ситуаций.</w:t>
      </w:r>
      <w:r w:rsidRPr="000E0530">
        <w:rPr>
          <w:sz w:val="24"/>
          <w:szCs w:val="24"/>
        </w:rPr>
        <w:t xml:space="preserve"> Правовые основы обеспечения защиты н</w:t>
      </w:r>
      <w:r w:rsidR="001C7AA3" w:rsidRPr="000E0530">
        <w:rPr>
          <w:sz w:val="24"/>
          <w:szCs w:val="24"/>
        </w:rPr>
        <w:t>аселения от чрезвычайных ситуа</w:t>
      </w:r>
      <w:r w:rsidRPr="000E0530">
        <w:rPr>
          <w:sz w:val="24"/>
          <w:szCs w:val="24"/>
        </w:rPr>
        <w:t>ций. Организационные основы по защите населения страны от чрезвычайных ситуаций мирного и военн</w:t>
      </w:r>
      <w:r w:rsidR="001C7AA3" w:rsidRPr="000E0530">
        <w:rPr>
          <w:sz w:val="24"/>
          <w:szCs w:val="24"/>
        </w:rPr>
        <w:t>ого времени. Основные мероприя</w:t>
      </w:r>
      <w:r w:rsidRPr="000E0530">
        <w:rPr>
          <w:sz w:val="24"/>
          <w:szCs w:val="24"/>
        </w:rPr>
        <w:t xml:space="preserve">тия, проводимые в Российской Федерации, по защите населения от чрезвычайных ситуаций.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 xml:space="preserve">Основы противодействия терроризму и экстремизму в Российской Федерации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Экстремизм и терроризм — чрезвычайные опасности для общества и государства.</w:t>
      </w:r>
      <w:r w:rsidRPr="000E0530">
        <w:rPr>
          <w:sz w:val="24"/>
          <w:szCs w:val="24"/>
        </w:rPr>
        <w:t xml:space="preserve"> Основные причины возникновения терроризма и экстремизма. Противодействие терроризму в мировом сообществе.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Нормативно-правовая база противодействия терроризму, экстремизму и наркотизму в Российской Федерации.</w:t>
      </w:r>
      <w:r w:rsidRPr="000E0530">
        <w:rPr>
          <w:sz w:val="24"/>
          <w:szCs w:val="24"/>
        </w:rPr>
        <w:t xml:space="preserve"> Положения Конституции Российской Федерации. Стратегия национальной безопасности Российской Федерации до 2020 года.</w:t>
      </w:r>
      <w:r w:rsidR="001C7AA3" w:rsidRPr="000E0530">
        <w:rPr>
          <w:sz w:val="24"/>
          <w:szCs w:val="24"/>
        </w:rPr>
        <w:t xml:space="preserve"> Концепция противодействия тер</w:t>
      </w:r>
      <w:r w:rsidRPr="000E0530">
        <w:rPr>
          <w:sz w:val="24"/>
          <w:szCs w:val="24"/>
        </w:rPr>
        <w:t>роризму в Российской Федерации. Содержание законов Российской Федерации о противодействии терроризму и эк</w:t>
      </w:r>
      <w:r w:rsidR="001C7AA3" w:rsidRPr="000E0530">
        <w:rPr>
          <w:sz w:val="24"/>
          <w:szCs w:val="24"/>
        </w:rPr>
        <w:t>стремистской деятельно</w:t>
      </w:r>
      <w:r w:rsidRPr="000E0530">
        <w:rPr>
          <w:sz w:val="24"/>
          <w:szCs w:val="24"/>
        </w:rPr>
        <w:t>сти. Национальный антитеррористический комитет (НАК). Деятельность Федеральной службы Российско</w:t>
      </w:r>
      <w:r w:rsidR="001C7AA3" w:rsidRPr="000E0530">
        <w:rPr>
          <w:sz w:val="24"/>
          <w:szCs w:val="24"/>
        </w:rPr>
        <w:t>й Федерации по контролю за обо</w:t>
      </w:r>
      <w:r w:rsidRPr="000E0530">
        <w:rPr>
          <w:sz w:val="24"/>
          <w:szCs w:val="24"/>
        </w:rPr>
        <w:t xml:space="preserve">ротом понаркотиков (ФСКН России) по остановке развития наркосистемы, изменению наркоситуации, ликвидации финансовой базы наркомафии. Профилактика наркозависимости.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Организационные основы системы противодействия терроризму и экстремизму в Российской Федерации.</w:t>
      </w:r>
      <w:r w:rsidRPr="000E0530">
        <w:rPr>
          <w:sz w:val="24"/>
          <w:szCs w:val="24"/>
        </w:rPr>
        <w:t xml:space="preserve"> Роль правоохранительных органов и силовых структур в борьбе с терроризмом и проявлениями экстремизма. Контртеррористическая операция. Участие Вооружённых сил Российской Федерации в борьбе с терроризмом. </w:t>
      </w:r>
    </w:p>
    <w:p w:rsidR="001C7AA3" w:rsidRPr="000E0530" w:rsidRDefault="00A0599F" w:rsidP="000E0530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0E0530">
        <w:rPr>
          <w:i/>
          <w:sz w:val="24"/>
          <w:szCs w:val="24"/>
        </w:rPr>
        <w:t>Духовно-нравственные основы противодействия терроризму и экстремизму.</w:t>
      </w:r>
    </w:p>
    <w:p w:rsidR="00834F35" w:rsidRPr="000E0530" w:rsidRDefault="00A0599F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Роль нравственной позиции и выработка личных качеств в формировании антитеррористического поведения. Влияние уровня культуры в области безопасности жизнедеятельности на формирование антитеррористического поведения. Профилактика террористической деятельности.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Ответственность несовершеннолетних за антиобщественное поведение и за участие в террористической и экстремистской деятельности.</w:t>
      </w:r>
      <w:r w:rsidRPr="000E0530">
        <w:rPr>
          <w:sz w:val="24"/>
          <w:szCs w:val="24"/>
        </w:rPr>
        <w:t xml:space="preserve"> Уголовный кодекс Российской Федерации об ответственности за антиобщественное поведение, участие в террористической и экстремистской деятельности.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Наказание за участие в террористической и экстремистской деятельности.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0E0530">
        <w:rPr>
          <w:i/>
          <w:sz w:val="24"/>
          <w:szCs w:val="24"/>
        </w:rPr>
        <w:t xml:space="preserve">Обеспечение личной безопасности при угрозе террористического акта. </w:t>
      </w:r>
      <w:r w:rsidRPr="000E0530">
        <w:rPr>
          <w:sz w:val="24"/>
          <w:szCs w:val="24"/>
        </w:rPr>
        <w:t>Взрывы в местах массового скопления людей.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lastRenderedPageBreak/>
        <w:t>Захват воздушных и морских судов, автомашин и других транспортных средств и удерживание в них заложников.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Правила поведения при возможной опасности взрыва.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Правила безопасного поведения, если взрыв произошёл.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Меры безопасности в случае похищения или захвата в заложники.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Обеспечение безопасности при захвате самолёта.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sz w:val="24"/>
          <w:szCs w:val="24"/>
        </w:rPr>
        <w:t>Правила поведения при перестрелке.</w:t>
      </w:r>
    </w:p>
    <w:p w:rsidR="001C7AA3" w:rsidRPr="000E0530" w:rsidRDefault="001C7AA3" w:rsidP="000E0530">
      <w:pPr>
        <w:spacing w:after="0" w:line="240" w:lineRule="auto"/>
        <w:ind w:firstLine="709"/>
        <w:jc w:val="center"/>
        <w:rPr>
          <w:b/>
          <w:i/>
          <w:sz w:val="24"/>
          <w:szCs w:val="24"/>
        </w:rPr>
      </w:pPr>
      <w:r w:rsidRPr="000E0530">
        <w:rPr>
          <w:b/>
          <w:i/>
          <w:sz w:val="24"/>
          <w:szCs w:val="24"/>
        </w:rPr>
        <w:t>Основы медицинских знаний и здорового образа жизни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>Основы здорового образа жизни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Здоровый образ жизни и его составляющие.</w:t>
      </w:r>
      <w:r w:rsidRPr="000E0530">
        <w:rPr>
          <w:sz w:val="24"/>
          <w:szCs w:val="24"/>
        </w:rPr>
        <w:t xml:space="preserve">  Основные понятия о здоровье и здоровом образе жизни. Составляющие здорового образа жизни.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Факторы, разрушающие здоровье.</w:t>
      </w:r>
      <w:r w:rsidRPr="000E0530">
        <w:rPr>
          <w:sz w:val="24"/>
          <w:szCs w:val="24"/>
        </w:rPr>
        <w:t xml:space="preserve"> Вредные привычки и их влияние на здоровье. Ранние половые связи и их отрицательные последствия для здоровья человека.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Правовые аспекты взаимоотношения полов.</w:t>
      </w:r>
      <w:r w:rsidRPr="000E0530">
        <w:rPr>
          <w:sz w:val="24"/>
          <w:szCs w:val="24"/>
        </w:rPr>
        <w:t xml:space="preserve"> Семья в современном обществе.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E0530">
        <w:rPr>
          <w:b/>
          <w:sz w:val="24"/>
          <w:szCs w:val="24"/>
        </w:rPr>
        <w:t>Основы медицинских знаний и оказание первой медицинской помощи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Оказание первой медицинской помощи</w:t>
      </w:r>
      <w:r w:rsidRPr="000E0530">
        <w:rPr>
          <w:sz w:val="24"/>
          <w:szCs w:val="24"/>
        </w:rPr>
        <w:t>. Первая медицинская помощь и правила её оказания.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Первая медицинская помощь при неотложных состояниях.</w:t>
      </w:r>
      <w:r w:rsidRPr="000E0530">
        <w:rPr>
          <w:sz w:val="24"/>
          <w:szCs w:val="24"/>
        </w:rPr>
        <w:t xml:space="preserve">  Правила оказания первой медицинской помощи при неотложных состояниях.</w:t>
      </w:r>
    </w:p>
    <w:p w:rsidR="001C7AA3" w:rsidRPr="000E0530" w:rsidRDefault="001C7AA3" w:rsidP="000E0530">
      <w:pPr>
        <w:spacing w:after="0" w:line="240" w:lineRule="auto"/>
        <w:ind w:firstLine="709"/>
        <w:jc w:val="both"/>
        <w:rPr>
          <w:sz w:val="24"/>
          <w:szCs w:val="24"/>
        </w:rPr>
      </w:pPr>
      <w:r w:rsidRPr="000E0530">
        <w:rPr>
          <w:i/>
          <w:sz w:val="24"/>
          <w:szCs w:val="24"/>
        </w:rPr>
        <w:t>Первая медицинская помощь при массовых поражениях</w:t>
      </w:r>
      <w:r w:rsidRPr="000E0530">
        <w:rPr>
          <w:sz w:val="24"/>
          <w:szCs w:val="24"/>
        </w:rPr>
        <w:t>. Комплекс простейших мероприятий по оказанию первой медицинской помощи при массовых поражениях.</w:t>
      </w:r>
    </w:p>
    <w:p w:rsidR="00EC4C2C" w:rsidRPr="00570C63" w:rsidRDefault="00EC4C2C" w:rsidP="000E0530">
      <w:pPr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0E0530" w:rsidRPr="000E0530" w:rsidRDefault="000E0530" w:rsidP="000E0530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0E0530">
        <w:rPr>
          <w:rFonts w:cs="Times New Roman"/>
          <w:b/>
          <w:bCs/>
          <w:sz w:val="24"/>
          <w:szCs w:val="24"/>
        </w:rPr>
        <w:t>СОДЕРЖАНИЕ УЧЕБНОГО ПРЕДМЕТА: ФИЗИЧЕСКАЯ КУЛЬТУРА (5 – 9 классы)</w:t>
      </w:r>
    </w:p>
    <w:p w:rsidR="000E0530" w:rsidRPr="000E0530" w:rsidRDefault="000E0530" w:rsidP="000E0530">
      <w:pPr>
        <w:pStyle w:val="ac"/>
        <w:ind w:firstLine="426"/>
      </w:pPr>
      <w:r w:rsidRPr="000E0530">
        <w:rPr>
          <w:b/>
        </w:rPr>
        <w:t>Основы знаний о физической культуре, умения и навыки; приемы закаливания, способы саморегуляции и самоконтроля.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tabs>
          <w:tab w:val="left" w:pos="709"/>
          <w:tab w:val="left" w:pos="993"/>
        </w:tabs>
        <w:ind w:left="567" w:firstLine="0"/>
      </w:pPr>
      <w:r w:rsidRPr="000E0530">
        <w:t>Естественные основы.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tabs>
          <w:tab w:val="left" w:pos="709"/>
          <w:tab w:val="left" w:pos="993"/>
        </w:tabs>
        <w:ind w:left="567" w:firstLine="0"/>
      </w:pPr>
      <w:r w:rsidRPr="000E0530">
        <w:t>Социально-психологические основы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tabs>
          <w:tab w:val="left" w:pos="709"/>
          <w:tab w:val="left" w:pos="993"/>
        </w:tabs>
        <w:ind w:left="567" w:firstLine="0"/>
      </w:pPr>
      <w:r w:rsidRPr="000E0530">
        <w:t>Культурно-исторические основы.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tabs>
          <w:tab w:val="left" w:pos="709"/>
          <w:tab w:val="left" w:pos="993"/>
        </w:tabs>
        <w:ind w:left="567" w:firstLine="0"/>
      </w:pPr>
      <w:r w:rsidRPr="000E0530">
        <w:t>Приемы закаливания.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tabs>
          <w:tab w:val="left" w:pos="993"/>
        </w:tabs>
        <w:ind w:hanging="1353"/>
      </w:pPr>
      <w:r w:rsidRPr="000E0530">
        <w:t>Подвижные игры:</w:t>
      </w:r>
    </w:p>
    <w:p w:rsidR="000E0530" w:rsidRPr="000E0530" w:rsidRDefault="000E0530" w:rsidP="000E0530">
      <w:pPr>
        <w:pStyle w:val="ac"/>
        <w:numPr>
          <w:ilvl w:val="0"/>
          <w:numId w:val="14"/>
        </w:numPr>
        <w:ind w:left="1276" w:hanging="283"/>
      </w:pPr>
      <w:r w:rsidRPr="000E0530">
        <w:rPr>
          <w:i/>
        </w:rPr>
        <w:t>Волейбол:</w:t>
      </w:r>
      <w:r w:rsidRPr="000E0530">
        <w:t xml:space="preserve"> терминология избранной игры. Правила и организация проведения соревнований по волейболу.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0E0530" w:rsidRPr="000E0530" w:rsidRDefault="000E0530" w:rsidP="000E0530">
      <w:pPr>
        <w:pStyle w:val="ac"/>
        <w:numPr>
          <w:ilvl w:val="0"/>
          <w:numId w:val="14"/>
        </w:numPr>
        <w:ind w:left="1276" w:hanging="283"/>
      </w:pPr>
      <w:r w:rsidRPr="000E0530">
        <w:rPr>
          <w:i/>
        </w:rPr>
        <w:t>Баскетбол:</w:t>
      </w:r>
      <w:r w:rsidRPr="000E0530"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ind w:left="993" w:hanging="426"/>
      </w:pPr>
      <w:r w:rsidRPr="000E0530">
        <w:t>Гимнастика с элементами акробатики:</w:t>
      </w:r>
    </w:p>
    <w:p w:rsidR="000E0530" w:rsidRPr="000E0530" w:rsidRDefault="000E0530" w:rsidP="000E0530">
      <w:pPr>
        <w:pStyle w:val="ac"/>
        <w:numPr>
          <w:ilvl w:val="0"/>
          <w:numId w:val="15"/>
        </w:numPr>
        <w:ind w:left="1276" w:hanging="283"/>
      </w:pPr>
      <w:r w:rsidRPr="000E0530">
        <w:rPr>
          <w:i/>
        </w:rPr>
        <w:t>8-9 классы.</w:t>
      </w:r>
      <w:r w:rsidRPr="000E0530">
        <w:t xml:space="preserve"> Значение гимнастических упражнений для развития координационых способностей. Страховка и самостраховка во время занятий. Техника безопасности во время занятий.</w:t>
      </w:r>
    </w:p>
    <w:p w:rsidR="000E0530" w:rsidRPr="000E0530" w:rsidRDefault="000E0530" w:rsidP="000E0530">
      <w:pPr>
        <w:pStyle w:val="ac"/>
        <w:numPr>
          <w:ilvl w:val="3"/>
          <w:numId w:val="13"/>
        </w:numPr>
        <w:ind w:left="993" w:hanging="426"/>
      </w:pPr>
      <w:r w:rsidRPr="000E0530">
        <w:t>Легкоатлетические упражнения. 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9A685E" w:rsidRPr="001513A3" w:rsidRDefault="000E0530" w:rsidP="001513A3">
      <w:pPr>
        <w:rPr>
          <w:sz w:val="24"/>
          <w:szCs w:val="24"/>
        </w:rPr>
      </w:pPr>
      <w:r w:rsidRPr="000E0530">
        <w:rPr>
          <w:sz w:val="24"/>
          <w:szCs w:val="24"/>
        </w:rPr>
        <w:lastRenderedPageBreak/>
        <w:t>Кроссовая подготовка. Правила и организация проведения соревнований по кроссу. Техника безопасности при проведении занятий. Помощь в судействе.</w:t>
      </w:r>
    </w:p>
    <w:tbl>
      <w:tblPr>
        <w:tblStyle w:val="a5"/>
        <w:tblW w:w="0" w:type="auto"/>
        <w:tblInd w:w="9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216"/>
        <w:gridCol w:w="3287"/>
        <w:gridCol w:w="3260"/>
        <w:gridCol w:w="3435"/>
        <w:gridCol w:w="2944"/>
      </w:tblGrid>
      <w:tr w:rsidR="00031524" w:rsidTr="00031524">
        <w:tc>
          <w:tcPr>
            <w:tcW w:w="1216" w:type="dxa"/>
          </w:tcPr>
          <w:p w:rsidR="00031524" w:rsidRPr="00031524" w:rsidRDefault="00031524" w:rsidP="00031524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Предмет:</w:t>
            </w:r>
          </w:p>
        </w:tc>
        <w:tc>
          <w:tcPr>
            <w:tcW w:w="6547" w:type="dxa"/>
            <w:gridSpan w:val="2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ФК</w:t>
            </w:r>
          </w:p>
        </w:tc>
        <w:tc>
          <w:tcPr>
            <w:tcW w:w="6379" w:type="dxa"/>
            <w:gridSpan w:val="2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ОБЖ</w:t>
            </w:r>
          </w:p>
        </w:tc>
      </w:tr>
      <w:tr w:rsidR="00031524" w:rsidTr="00031524">
        <w:tc>
          <w:tcPr>
            <w:tcW w:w="1216" w:type="dxa"/>
          </w:tcPr>
          <w:p w:rsidR="00031524" w:rsidRPr="00031524" w:rsidRDefault="00031524" w:rsidP="00031524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Часы:</w:t>
            </w:r>
          </w:p>
        </w:tc>
        <w:tc>
          <w:tcPr>
            <w:tcW w:w="3287" w:type="dxa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Очно</w:t>
            </w:r>
          </w:p>
        </w:tc>
        <w:tc>
          <w:tcPr>
            <w:tcW w:w="3260" w:type="dxa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Заочно</w:t>
            </w:r>
          </w:p>
        </w:tc>
        <w:tc>
          <w:tcPr>
            <w:tcW w:w="3435" w:type="dxa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Очно</w:t>
            </w:r>
          </w:p>
        </w:tc>
        <w:tc>
          <w:tcPr>
            <w:tcW w:w="2944" w:type="dxa"/>
          </w:tcPr>
          <w:p w:rsidR="00031524" w:rsidRP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Заочно</w:t>
            </w:r>
          </w:p>
        </w:tc>
      </w:tr>
      <w:tr w:rsidR="00031524" w:rsidTr="00031524">
        <w:tc>
          <w:tcPr>
            <w:tcW w:w="1216" w:type="dxa"/>
          </w:tcPr>
          <w:p w:rsidR="00031524" w:rsidRPr="00031524" w:rsidRDefault="00031524" w:rsidP="00031524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03152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Раздел:</w:t>
            </w:r>
          </w:p>
        </w:tc>
        <w:tc>
          <w:tcPr>
            <w:tcW w:w="6547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№1</w:t>
            </w:r>
          </w:p>
        </w:tc>
        <w:tc>
          <w:tcPr>
            <w:tcW w:w="6379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№1</w:t>
            </w:r>
          </w:p>
        </w:tc>
      </w:tr>
      <w:tr w:rsidR="00031524" w:rsidTr="00031524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287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10</w:t>
            </w:r>
          </w:p>
        </w:tc>
        <w:tc>
          <w:tcPr>
            <w:tcW w:w="3435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</w:t>
            </w:r>
          </w:p>
        </w:tc>
      </w:tr>
      <w:tr w:rsidR="00031524" w:rsidTr="00031524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6547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№2</w:t>
            </w:r>
          </w:p>
        </w:tc>
        <w:tc>
          <w:tcPr>
            <w:tcW w:w="6379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№2</w:t>
            </w:r>
          </w:p>
        </w:tc>
      </w:tr>
      <w:tr w:rsidR="00031524" w:rsidTr="00031524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287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20</w:t>
            </w:r>
          </w:p>
        </w:tc>
        <w:tc>
          <w:tcPr>
            <w:tcW w:w="3435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12</w:t>
            </w:r>
          </w:p>
        </w:tc>
      </w:tr>
      <w:tr w:rsidR="00031524" w:rsidTr="00EC4C2C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6547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№3</w:t>
            </w:r>
          </w:p>
        </w:tc>
        <w:tc>
          <w:tcPr>
            <w:tcW w:w="6379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№3</w:t>
            </w:r>
          </w:p>
        </w:tc>
      </w:tr>
      <w:tr w:rsidR="00031524" w:rsidTr="00031524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287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  <w:tc>
          <w:tcPr>
            <w:tcW w:w="3435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</w:p>
        </w:tc>
        <w:tc>
          <w:tcPr>
            <w:tcW w:w="2944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5</w:t>
            </w:r>
          </w:p>
        </w:tc>
      </w:tr>
      <w:tr w:rsidR="00031524" w:rsidTr="00EC4C2C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6547" w:type="dxa"/>
            <w:gridSpan w:val="2"/>
          </w:tcPr>
          <w:p w:rsidR="00031524" w:rsidRPr="0017501B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6379" w:type="dxa"/>
            <w:gridSpan w:val="2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Раздел №4 </w:t>
            </w:r>
          </w:p>
        </w:tc>
      </w:tr>
      <w:tr w:rsidR="00031524" w:rsidTr="00031524">
        <w:tc>
          <w:tcPr>
            <w:tcW w:w="1216" w:type="dxa"/>
          </w:tcPr>
          <w:p w:rsidR="00031524" w:rsidRDefault="00031524" w:rsidP="00343959">
            <w:pPr>
              <w:pStyle w:val="aa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287" w:type="dxa"/>
          </w:tcPr>
          <w:p w:rsidR="00031524" w:rsidRP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31524" w:rsidRP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34</w:t>
            </w:r>
          </w:p>
        </w:tc>
        <w:tc>
          <w:tcPr>
            <w:tcW w:w="3435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6</w:t>
            </w:r>
          </w:p>
        </w:tc>
        <w:tc>
          <w:tcPr>
            <w:tcW w:w="2944" w:type="dxa"/>
          </w:tcPr>
          <w:p w:rsidR="00031524" w:rsidRDefault="00031524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4</w:t>
            </w:r>
          </w:p>
        </w:tc>
      </w:tr>
      <w:tr w:rsidR="0017501B" w:rsidTr="00EC4C2C">
        <w:tc>
          <w:tcPr>
            <w:tcW w:w="7763" w:type="dxa"/>
            <w:gridSpan w:val="3"/>
            <w:vMerge w:val="restart"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Раздел №5</w:t>
            </w:r>
          </w:p>
        </w:tc>
      </w:tr>
      <w:tr w:rsidR="0017501B" w:rsidTr="00EC4C2C">
        <w:tc>
          <w:tcPr>
            <w:tcW w:w="7763" w:type="dxa"/>
            <w:gridSpan w:val="3"/>
            <w:vMerge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435" w:type="dxa"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</w:p>
        </w:tc>
      </w:tr>
      <w:tr w:rsidR="0017501B" w:rsidTr="00EC4C2C">
        <w:tc>
          <w:tcPr>
            <w:tcW w:w="7763" w:type="dxa"/>
            <w:gridSpan w:val="3"/>
            <w:vMerge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17501B" w:rsidRP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Итого:</w:t>
            </w:r>
          </w:p>
        </w:tc>
      </w:tr>
      <w:tr w:rsidR="0017501B" w:rsidTr="00EC4C2C">
        <w:tc>
          <w:tcPr>
            <w:tcW w:w="7763" w:type="dxa"/>
            <w:gridSpan w:val="3"/>
            <w:vMerge/>
          </w:tcPr>
          <w:p w:rsid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3435" w:type="dxa"/>
          </w:tcPr>
          <w:p w:rsidR="0017501B" w:rsidRP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9</w:t>
            </w:r>
          </w:p>
        </w:tc>
        <w:tc>
          <w:tcPr>
            <w:tcW w:w="2944" w:type="dxa"/>
          </w:tcPr>
          <w:p w:rsidR="0017501B" w:rsidRPr="0017501B" w:rsidRDefault="0017501B" w:rsidP="00031524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17501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25</w:t>
            </w:r>
          </w:p>
        </w:tc>
      </w:tr>
    </w:tbl>
    <w:p w:rsidR="001513A3" w:rsidRPr="00EC4C2C" w:rsidRDefault="00EC4C2C" w:rsidP="001513A3">
      <w:pPr>
        <w:pStyle w:val="aa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br w:type="page"/>
      </w:r>
    </w:p>
    <w:p w:rsidR="00741606" w:rsidRPr="001513A3" w:rsidRDefault="0017501B" w:rsidP="001513A3">
      <w:pPr>
        <w:pStyle w:val="aa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513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1513A3" w:rsidRPr="001513A3">
        <w:rPr>
          <w:rFonts w:ascii="Times New Roman" w:hAnsi="Times New Roman" w:cs="Times New Roman"/>
          <w:b/>
          <w:sz w:val="24"/>
          <w:szCs w:val="24"/>
        </w:rPr>
        <w:t>Календарно -  тематическое планирование</w:t>
      </w:r>
      <w:r w:rsidRPr="001513A3">
        <w:rPr>
          <w:rFonts w:ascii="Times New Roman" w:hAnsi="Times New Roman" w:cs="Times New Roman"/>
          <w:b/>
          <w:sz w:val="24"/>
          <w:szCs w:val="24"/>
        </w:rPr>
        <w:t>:</w:t>
      </w:r>
    </w:p>
    <w:p w:rsidR="00FD77AE" w:rsidRPr="000E0530" w:rsidRDefault="00FD77AE" w:rsidP="00FD77AE">
      <w:pPr>
        <w:spacing w:after="0" w:line="240" w:lineRule="auto"/>
        <w:ind w:firstLine="709"/>
        <w:jc w:val="center"/>
        <w:rPr>
          <w:rFonts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74"/>
        <w:gridCol w:w="1196"/>
        <w:gridCol w:w="3908"/>
        <w:gridCol w:w="1276"/>
        <w:gridCol w:w="5398"/>
        <w:gridCol w:w="3215"/>
      </w:tblGrid>
      <w:tr w:rsidR="00BB1B9C" w:rsidRPr="00BB1B9C" w:rsidTr="00F23367">
        <w:trPr>
          <w:cantSplit/>
          <w:trHeight w:val="20"/>
        </w:trPr>
        <w:tc>
          <w:tcPr>
            <w:tcW w:w="674" w:type="dxa"/>
            <w:vAlign w:val="center"/>
          </w:tcPr>
          <w:p w:rsidR="00FD77AE" w:rsidRPr="00BB1B9C" w:rsidRDefault="00FD77AE" w:rsidP="00CD5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96" w:type="dxa"/>
            <w:vAlign w:val="center"/>
          </w:tcPr>
          <w:p w:rsidR="00FD77AE" w:rsidRPr="00BB1B9C" w:rsidRDefault="00FD77AE" w:rsidP="00CD52F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908" w:type="dxa"/>
            <w:vAlign w:val="center"/>
          </w:tcPr>
          <w:p w:rsidR="00FD77AE" w:rsidRPr="00BB1B9C" w:rsidRDefault="00FD77AE" w:rsidP="00CD52F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Название темы урока</w:t>
            </w:r>
          </w:p>
          <w:p w:rsidR="00FD77AE" w:rsidRPr="00BB1B9C" w:rsidRDefault="00FD77AE" w:rsidP="00CD5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eastAsia="Times New Roman" w:cs="Times New Roman"/>
                <w:b/>
                <w:i/>
                <w:sz w:val="24"/>
                <w:szCs w:val="24"/>
              </w:rPr>
              <w:t xml:space="preserve"> (* - темы, изучаемые самостоятельно в том числе при помощи электронных ресурсов с указанием образовательного ресурса и № урока)</w:t>
            </w:r>
          </w:p>
        </w:tc>
        <w:tc>
          <w:tcPr>
            <w:tcW w:w="1276" w:type="dxa"/>
            <w:textDirection w:val="btLr"/>
            <w:vAlign w:val="center"/>
          </w:tcPr>
          <w:p w:rsidR="00FD77AE" w:rsidRPr="00BB1B9C" w:rsidRDefault="00FD77AE" w:rsidP="00CD52FB">
            <w:pPr>
              <w:ind w:left="113" w:right="113"/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Количество часов на изучение темы</w:t>
            </w:r>
          </w:p>
        </w:tc>
        <w:tc>
          <w:tcPr>
            <w:tcW w:w="5398" w:type="dxa"/>
            <w:vAlign w:val="center"/>
          </w:tcPr>
          <w:p w:rsidR="00FD77AE" w:rsidRPr="00BB1B9C" w:rsidRDefault="00FD77AE" w:rsidP="00CD52F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 xml:space="preserve">Элементы содержания образования для детей с ОВЗ, </w:t>
            </w:r>
            <w:r w:rsidRPr="00BB1B9C">
              <w:rPr>
                <w:rFonts w:cs="Times New Roman"/>
                <w:b/>
                <w:sz w:val="24"/>
                <w:szCs w:val="24"/>
                <w:u w:val="single"/>
              </w:rPr>
              <w:t>коррекционные задачи</w:t>
            </w:r>
          </w:p>
          <w:p w:rsidR="00FD77AE" w:rsidRPr="00BB1B9C" w:rsidRDefault="00FD77AE" w:rsidP="00CD52F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15" w:type="dxa"/>
            <w:vAlign w:val="center"/>
          </w:tcPr>
          <w:p w:rsidR="00FD77AE" w:rsidRPr="00BB1B9C" w:rsidRDefault="00FD77AE" w:rsidP="00CD52F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Планируемые контрольно-оценочные процедуры (контрольная работа, самостоятельная работа, тест, диктант и т.п.)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  <w:vAlign w:val="center"/>
          </w:tcPr>
          <w:p w:rsidR="00FD77AE" w:rsidRPr="00BB1B9C" w:rsidRDefault="00FD77AE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FD77AE" w:rsidRPr="00BB1B9C" w:rsidRDefault="005B5A68" w:rsidP="00340A16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</w:t>
            </w:r>
            <w:r w:rsidR="006E1B1A" w:rsidRPr="00BB1B9C">
              <w:rPr>
                <w:rFonts w:cs="Times New Roman"/>
                <w:b/>
                <w:sz w:val="24"/>
                <w:szCs w:val="24"/>
              </w:rPr>
              <w:t>__</w:t>
            </w:r>
          </w:p>
        </w:tc>
        <w:tc>
          <w:tcPr>
            <w:tcW w:w="3908" w:type="dxa"/>
            <w:vAlign w:val="center"/>
          </w:tcPr>
          <w:p w:rsidR="00FD77AE" w:rsidRPr="00BB1B9C" w:rsidRDefault="008C0AA0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ФК. </w:t>
            </w:r>
            <w:r w:rsidR="00FD77AE" w:rsidRPr="00BB1B9C">
              <w:rPr>
                <w:rFonts w:cs="Times New Roman"/>
                <w:sz w:val="24"/>
                <w:szCs w:val="24"/>
              </w:rPr>
              <w:t>Физическая культура. Основные понятия. Совершенствования физических способностей.</w:t>
            </w:r>
          </w:p>
        </w:tc>
        <w:tc>
          <w:tcPr>
            <w:tcW w:w="1276" w:type="dxa"/>
          </w:tcPr>
          <w:p w:rsidR="00FD77AE" w:rsidRPr="00BB1B9C" w:rsidRDefault="00FD77AE" w:rsidP="0025160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  <w:vAlign w:val="center"/>
          </w:tcPr>
          <w:p w:rsidR="00FD77AE" w:rsidRDefault="00340A16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Влияние возрастных особенностей на физ. развитие и физ. подготовку. </w:t>
            </w:r>
          </w:p>
          <w:p w:rsidR="0017501B" w:rsidRPr="00F23367" w:rsidRDefault="0017501B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Личная гигиена в процессе занятий физ. упражнениями.</w:t>
            </w:r>
          </w:p>
        </w:tc>
        <w:tc>
          <w:tcPr>
            <w:tcW w:w="3215" w:type="dxa"/>
          </w:tcPr>
          <w:p w:rsidR="00FD77AE" w:rsidRPr="00BB1B9C" w:rsidRDefault="00FD77AE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Адаптивная физическая культура. (Доклад.)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5B5A68" w:rsidRPr="00BB1B9C" w:rsidRDefault="005B5A68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5B5A68" w:rsidRPr="00BB1B9C" w:rsidRDefault="005B5A68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5B5A68" w:rsidRPr="00BB1B9C" w:rsidRDefault="005B5A68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01  Знания о физической культуре.</w:t>
            </w:r>
          </w:p>
        </w:tc>
        <w:tc>
          <w:tcPr>
            <w:tcW w:w="1276" w:type="dxa"/>
            <w:vAlign w:val="center"/>
          </w:tcPr>
          <w:p w:rsidR="005B5A68" w:rsidRPr="00BB1B9C" w:rsidRDefault="005B5A68" w:rsidP="00340A1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vAlign w:val="center"/>
          </w:tcPr>
          <w:p w:rsidR="005B5A68" w:rsidRPr="00BB1B9C" w:rsidRDefault="003235CB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Знания о физической культуре.</w:t>
            </w:r>
          </w:p>
        </w:tc>
        <w:tc>
          <w:tcPr>
            <w:tcW w:w="3215" w:type="dxa"/>
          </w:tcPr>
          <w:p w:rsidR="005B5A68" w:rsidRPr="00BB1B9C" w:rsidRDefault="005B5A68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5B5A68" w:rsidRPr="00BB1B9C" w:rsidRDefault="005B5A68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5B5A68" w:rsidRPr="00BB1B9C" w:rsidRDefault="005B5A68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5B5A68" w:rsidRPr="00BB1B9C" w:rsidRDefault="005B5A68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02 История физической культуры</w:t>
            </w:r>
          </w:p>
        </w:tc>
        <w:tc>
          <w:tcPr>
            <w:tcW w:w="1276" w:type="dxa"/>
            <w:vAlign w:val="center"/>
          </w:tcPr>
          <w:p w:rsidR="005B5A68" w:rsidRPr="00BB1B9C" w:rsidRDefault="005B5A68" w:rsidP="00340A1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vAlign w:val="center"/>
          </w:tcPr>
          <w:p w:rsidR="005B5A68" w:rsidRPr="00BB1B9C" w:rsidRDefault="003235CB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История физической культуры.</w:t>
            </w:r>
          </w:p>
        </w:tc>
        <w:tc>
          <w:tcPr>
            <w:tcW w:w="3215" w:type="dxa"/>
          </w:tcPr>
          <w:p w:rsidR="005B5A68" w:rsidRPr="00BB1B9C" w:rsidRDefault="005B5A68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5B5A68" w:rsidRPr="00BB1B9C" w:rsidRDefault="005B5A68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5B5A68" w:rsidRPr="00BB1B9C" w:rsidRDefault="005B5A68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5B5A68" w:rsidRPr="00BB1B9C" w:rsidRDefault="005B5A68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03 Физическая культура (основные понятия)</w:t>
            </w:r>
          </w:p>
        </w:tc>
        <w:tc>
          <w:tcPr>
            <w:tcW w:w="1276" w:type="dxa"/>
            <w:vAlign w:val="center"/>
          </w:tcPr>
          <w:p w:rsidR="005B5A68" w:rsidRPr="00BB1B9C" w:rsidRDefault="005B5A68" w:rsidP="00340A1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  <w:vAlign w:val="center"/>
          </w:tcPr>
          <w:p w:rsidR="005B5A68" w:rsidRPr="00BB1B9C" w:rsidRDefault="003235CB" w:rsidP="00340A16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понятия.</w:t>
            </w:r>
          </w:p>
        </w:tc>
        <w:tc>
          <w:tcPr>
            <w:tcW w:w="3215" w:type="dxa"/>
          </w:tcPr>
          <w:p w:rsidR="005B5A68" w:rsidRPr="00BB1B9C" w:rsidRDefault="005B5A68" w:rsidP="0025160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07E73" w:rsidRPr="00BB1B9C" w:rsidRDefault="00D07E73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07E73" w:rsidRPr="00BB1B9C" w:rsidRDefault="006E1B1A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D07E73" w:rsidRPr="00BB1B9C" w:rsidRDefault="008C0AA0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ОБЖ.</w:t>
            </w:r>
            <w:r w:rsidR="00A3753D" w:rsidRPr="00BB1B9C">
              <w:rPr>
                <w:rFonts w:cs="Times New Roman"/>
                <w:sz w:val="24"/>
                <w:szCs w:val="24"/>
              </w:rPr>
              <w:t>Основы комплексной безопасности.</w:t>
            </w:r>
          </w:p>
        </w:tc>
        <w:tc>
          <w:tcPr>
            <w:tcW w:w="1276" w:type="dxa"/>
          </w:tcPr>
          <w:p w:rsidR="00D07E73" w:rsidRPr="00BB1B9C" w:rsidRDefault="00A3753D" w:rsidP="0025160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D07E73" w:rsidRDefault="00A3753D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Национальная безопасность России в современном мире. Основные угрозы национальным интересам и безопасности России в современном мире. </w:t>
            </w:r>
          </w:p>
          <w:p w:rsidR="00691469" w:rsidRPr="00F23367" w:rsidRDefault="00691469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D07E73" w:rsidRPr="00BB1B9C" w:rsidRDefault="003235CB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Д/З. </w:t>
            </w:r>
            <w:r w:rsidR="00876707" w:rsidRPr="00BB1B9C">
              <w:rPr>
                <w:rFonts w:cs="Times New Roman"/>
                <w:sz w:val="24"/>
                <w:szCs w:val="24"/>
              </w:rPr>
              <w:t>написать и рассказать небольшой рассказ на тему: «Роль и значение молодого поколения граждан России для развития нашей страны»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01. Национальная безопасность России.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Знакомство с основными положениями Стратегии национальной безопасности Российской Федерации. На примере этого документа рассматриваем виды национальной безопасности, угрозы национальной безопасности. Узнаем о способах защиты национальных интересов государства и граждан в различных сферах жизнедеятельности страны.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Чрезвычайные ситуации мирного и военного времени и национальная безопасность России. 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ЧС и их классификация. ЧС природного характера. ЧС техногенного характера и их последствия. ЧС техногенного характера и их причины. 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Чрезвычайные ситуации мирного и военного времени и национальная безопасность России.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Угроза военной безопасности России.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6E1B1A" w:rsidP="0025160D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7C4EA7" w:rsidRPr="00BB1B9C" w:rsidRDefault="008C0AA0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="007C4EA7" w:rsidRPr="00BB1B9C">
              <w:rPr>
                <w:rFonts w:cs="Times New Roman"/>
                <w:sz w:val="24"/>
                <w:szCs w:val="24"/>
              </w:rPr>
              <w:t>Профессионально-прикладная физическая культура.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7C4EA7" w:rsidRDefault="007C4EA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Основные понятия и задачи профессионально-прикладной физ. культуры.</w:t>
            </w:r>
          </w:p>
          <w:p w:rsidR="00691469" w:rsidRPr="00F23367" w:rsidRDefault="00691469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F23367">
              <w:rPr>
                <w:rFonts w:cs="Times New Roman"/>
                <w:i/>
                <w:sz w:val="24"/>
                <w:szCs w:val="24"/>
              </w:rPr>
              <w:t xml:space="preserve">КЗ. Правильно излагать суть учебного материала. 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34. Прикладно-ориентированная физкультурная деятельность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87670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Прикладно-ориентированная физкультурная деятельность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04 Физическая культура человека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87670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Физическая культура человека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05 Способы двигательной (физкультурной) деятельности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87670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Способы двигательной (физкультурной) деятельности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06 Организация самостоятельных занятий физической культурой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876707" w:rsidP="0025160D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Организация самостоятельных занятий физической культурой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07. Оценка эффективности занятий физической культурой</w:t>
            </w:r>
          </w:p>
        </w:tc>
        <w:tc>
          <w:tcPr>
            <w:tcW w:w="1276" w:type="dxa"/>
          </w:tcPr>
          <w:p w:rsidR="007C4EA7" w:rsidRPr="00BB1B9C" w:rsidRDefault="007C4EA7" w:rsidP="0025160D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25160D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Как понять, эффективны ли упражнения, правильно ли вы выполняете те или иные двигательные действия? Определим, какие существуют критерии оценки эффективности техники выполнения упражнений.</w:t>
            </w:r>
          </w:p>
        </w:tc>
        <w:tc>
          <w:tcPr>
            <w:tcW w:w="3215" w:type="dxa"/>
          </w:tcPr>
          <w:p w:rsidR="007C4EA7" w:rsidRPr="00BB1B9C" w:rsidRDefault="007C4EA7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6E1B1A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7C4EA7" w:rsidRPr="00BB1B9C" w:rsidRDefault="008C0AA0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ОБЖ.</w:t>
            </w:r>
            <w:r w:rsidR="007C4EA7" w:rsidRPr="00BB1B9C">
              <w:rPr>
                <w:rFonts w:cs="Times New Roman"/>
                <w:sz w:val="24"/>
                <w:szCs w:val="24"/>
              </w:rPr>
              <w:t xml:space="preserve">Защита населения РФ от ЧС. 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7C4EA7" w:rsidRDefault="007C4EA7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Организационные основы по защите населения страны от ЧС мирного и военного времени.</w:t>
            </w:r>
          </w:p>
          <w:p w:rsidR="00CC1C9F" w:rsidRPr="00F23367" w:rsidRDefault="00CC1C9F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02. Права и обязанности граждан в сохранении национальной безопасности.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Знакомство с основными нормативно-правовыми актами, регулирующими сферу безопасности жизнедеятельности в нашем государстве.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Защита населения РФ от ЧС.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мероприятия, проводимые в РФ, по защите населения от ЧС мирного и военного времени.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Противодействие терроризму и экстремизму в РФ.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Общие понятия о терроризме и экстремизме. Международный терроризм – угроза нац. безопасности России. Виды террористической деятельности, цели и способы осуществления.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Нормативно-правовая база противодействия терроризму и экстремизму в РФ.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нормативно-правовые акты по противодействию терроризму и экстремизму.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Нормативно-правовая база противодействия терроризму и экстремизму в РФ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государственные документы в области противодействия терроризму и экстремизму.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Нормативно-правовая база противодействия терроризму и экстремизму в РФ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Террористические акты, совершенные на территории РФ посредством применения взрывчатых веществ.</w:t>
            </w:r>
          </w:p>
        </w:tc>
        <w:tc>
          <w:tcPr>
            <w:tcW w:w="3215" w:type="dxa"/>
          </w:tcPr>
          <w:p w:rsidR="007C4EA7" w:rsidRPr="00BB1B9C" w:rsidRDefault="00F04545" w:rsidP="00340A1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К/р. №1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7C4EA7" w:rsidRPr="00BB1B9C" w:rsidRDefault="007C4EA7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7C4EA7" w:rsidRPr="00BB1B9C" w:rsidRDefault="007C4EA7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Организационные основы противодействия терроризму и наркотизму в РФ.</w:t>
            </w:r>
          </w:p>
        </w:tc>
        <w:tc>
          <w:tcPr>
            <w:tcW w:w="1276" w:type="dxa"/>
          </w:tcPr>
          <w:p w:rsidR="007C4EA7" w:rsidRPr="00BB1B9C" w:rsidRDefault="007C4EA7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7C4EA7" w:rsidRPr="00BB1B9C" w:rsidRDefault="007C4EA7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Организационные основы противодействия терроризму и наркотизму в РФ</w:t>
            </w:r>
          </w:p>
        </w:tc>
        <w:tc>
          <w:tcPr>
            <w:tcW w:w="3215" w:type="dxa"/>
          </w:tcPr>
          <w:p w:rsidR="007C4EA7" w:rsidRPr="00BB1B9C" w:rsidRDefault="007C4EA7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06. Защита населения.</w:t>
            </w:r>
          </w:p>
        </w:tc>
        <w:tc>
          <w:tcPr>
            <w:tcW w:w="1276" w:type="dxa"/>
          </w:tcPr>
          <w:p w:rsidR="00DE02BC" w:rsidRPr="00BB1B9C" w:rsidRDefault="00DE02B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о системе гражданской обороны Российской Федерации, о звуковых сигналах оповещения, а также о правилах эвакуации в случае возникновения опасной (чрезвычайной) ситуации.</w:t>
            </w:r>
          </w:p>
          <w:p w:rsidR="00DE02BC" w:rsidRPr="00BB1B9C" w:rsidRDefault="00DE02B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Информация о системе гражданской обороны РФ, звуковые сигналы, о порядке эвакуации в случае возникновения опасной (чрезвычайной) ситуации.</w:t>
            </w:r>
          </w:p>
        </w:tc>
        <w:tc>
          <w:tcPr>
            <w:tcW w:w="3215" w:type="dxa"/>
          </w:tcPr>
          <w:p w:rsidR="00DE02BC" w:rsidRPr="00BB1B9C" w:rsidRDefault="00DE02B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07. Комплексная безопасность в школе</w:t>
            </w:r>
          </w:p>
        </w:tc>
        <w:tc>
          <w:tcPr>
            <w:tcW w:w="1276" w:type="dxa"/>
          </w:tcPr>
          <w:p w:rsidR="00DE02BC" w:rsidRPr="00BB1B9C" w:rsidRDefault="00DE02B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Познакомимся с возможными угрозами безопасности в общеобразовательной организации. Узнаем об угрозах безопасности в школе для всех участников образовательного процесса.</w:t>
            </w:r>
          </w:p>
        </w:tc>
        <w:tc>
          <w:tcPr>
            <w:tcW w:w="3215" w:type="dxa"/>
          </w:tcPr>
          <w:p w:rsidR="00DE02BC" w:rsidRPr="00BB1B9C" w:rsidRDefault="00DE02B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235CB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</w:t>
            </w:r>
            <w:r w:rsidRPr="00BB1B9C">
              <w:rPr>
                <w:rFonts w:cs="Times New Roman"/>
                <w:sz w:val="24"/>
                <w:szCs w:val="24"/>
              </w:rPr>
              <w:t>. Олимпийское движение в России.</w:t>
            </w:r>
          </w:p>
        </w:tc>
        <w:tc>
          <w:tcPr>
            <w:tcW w:w="1276" w:type="dxa"/>
          </w:tcPr>
          <w:p w:rsidR="00DE02BC" w:rsidRPr="00BB1B9C" w:rsidRDefault="00DE02B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DE02BC" w:rsidRPr="00BB1B9C" w:rsidRDefault="00DE02BC" w:rsidP="00F23367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Важные даты Олимпийского движения. 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Основатели ОД.</w:t>
            </w:r>
          </w:p>
        </w:tc>
        <w:tc>
          <w:tcPr>
            <w:tcW w:w="3215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Подготовить доклад об Олимпийских чемпионах Самарской области.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08. Физическое совершенствование. Физкультурно-оздоровительная деятельность</w:t>
            </w:r>
          </w:p>
        </w:tc>
        <w:tc>
          <w:tcPr>
            <w:tcW w:w="1276" w:type="dxa"/>
          </w:tcPr>
          <w:p w:rsidR="00DE02BC" w:rsidRPr="00BB1B9C" w:rsidRDefault="00DE02B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Узнаем, какие качества следует развивать, чтобы совершенствовать свою физическую форму, а также в каких случаях следует применять физкультурно-оздоровительные упражнения.</w:t>
            </w:r>
          </w:p>
        </w:tc>
        <w:tc>
          <w:tcPr>
            <w:tcW w:w="3215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09. Спортивно-оздоровительная деятельность</w:t>
            </w:r>
          </w:p>
        </w:tc>
        <w:tc>
          <w:tcPr>
            <w:tcW w:w="1276" w:type="dxa"/>
          </w:tcPr>
          <w:p w:rsidR="00DE02BC" w:rsidRPr="00BB1B9C" w:rsidRDefault="00DE02B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узнаем, что такое спортивно-оздоровительная деятельность, какие перед ней стоят задачи, как совершенствовать свою физическую форму в процессе игры в футбол.</w:t>
            </w:r>
          </w:p>
        </w:tc>
        <w:tc>
          <w:tcPr>
            <w:tcW w:w="3215" w:type="dxa"/>
          </w:tcPr>
          <w:p w:rsidR="00DE02BC" w:rsidRPr="00BB1B9C" w:rsidRDefault="00DE02B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CD52F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03. Информационная безопасность.</w:t>
            </w:r>
          </w:p>
        </w:tc>
        <w:tc>
          <w:tcPr>
            <w:tcW w:w="1276" w:type="dxa"/>
          </w:tcPr>
          <w:p w:rsidR="00DE02BC" w:rsidRPr="00BB1B9C" w:rsidRDefault="00DE02B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понятия информация, информационная безопасность человека, общества и государства.</w:t>
            </w:r>
          </w:p>
        </w:tc>
        <w:tc>
          <w:tcPr>
            <w:tcW w:w="3215" w:type="dxa"/>
          </w:tcPr>
          <w:p w:rsidR="00DE02BC" w:rsidRPr="00BB1B9C" w:rsidRDefault="00DE02BC" w:rsidP="00CD52F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DE02BC" w:rsidRPr="00BB1B9C" w:rsidRDefault="00DE02B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DE02BC" w:rsidRPr="00BB1B9C" w:rsidRDefault="00DE02B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Обеспечение личной безопасности при угрозе теракта и профилактика наркозависимости.</w:t>
            </w:r>
          </w:p>
        </w:tc>
        <w:tc>
          <w:tcPr>
            <w:tcW w:w="1276" w:type="dxa"/>
          </w:tcPr>
          <w:p w:rsidR="00DE02BC" w:rsidRPr="00BB1B9C" w:rsidRDefault="00DE02B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DE02BC" w:rsidRPr="00BB1B9C" w:rsidRDefault="00DE02B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Правила поведения при угрозе террористического акта. Профилактика наркозависимости.</w:t>
            </w:r>
          </w:p>
        </w:tc>
        <w:tc>
          <w:tcPr>
            <w:tcW w:w="3215" w:type="dxa"/>
          </w:tcPr>
          <w:p w:rsidR="00DE02BC" w:rsidRPr="00BB1B9C" w:rsidRDefault="00DE02B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13. Обеспечение личной безопасности в сфере современных молодежных увлечений.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Узнаем об основных современных опасностях и угрозах, которые угрожают современному обществу и человеку в социуме. 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12. Угроза безопасности в социуме.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об основных современных опасностях и угрозах, которые угрожают современному обществу и человеку в социуме.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13. Обеспечение личной безопасности в сфере современных молодежных увлечений.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Рассмотрим основные способы защиты от опасностей и угроз, проявляющихся в современном обществе.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04. Охрана природы.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какое значение для человека имеет окружающая среда и узнаем о рациональном природопользовании и его роли в существовании человека.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Узнаем: основные понятия темы, основы нормативно-правового обеспечения экологической безопасности, основы рационального природопользования, виды глобальных проблем человечества.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05. Органы обеспечения безопасности в РФ.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Познакомимся с министерствами и ведомствами, которые являются в Российской Федерации ведущими в области защиты граждан от различных опасностей и угроз, узнаем их основные задачи.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08. Обеспечение личной безопасности в ситуациях, связанных с проявлением подростковой агрессии и жестокости.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Познакомимся с возможными угрозами, связанными с проявлением агрессии и жестокости в детской и подростковой среде. Мы ознакомимся с причинами возникновения подобных ситуаций, а также рассмотрим характеристику основных молодежных субкультур. Узнаем об угрозах безопасности в школе для всех участников образовательного процесса, связанных с проявлением детской жестокости, о неформальных молодежных организациях.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Pr="00BB1B9C">
              <w:rPr>
                <w:rFonts w:cs="Times New Roman"/>
                <w:sz w:val="24"/>
                <w:szCs w:val="24"/>
              </w:rPr>
              <w:t xml:space="preserve"> Базовые виды спорта школьной программы: Баскетбол.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Определения, история, правила.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Правила игры, история, ТБ.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Правила игры в баскетбол.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25. Знания о физической культуре. Баскетбол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В каком году мужская баскетбольная сборная команда СССР заняла 1-е место на Олимпийских играх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26. Способы двигательной (физкультурной) деятельности. Баскетбол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Пополним свои знания об основных приёмах игры в баскетбол, посмотрим технические элементы.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27. Физическое совершенствование. Баскетбол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В ходе урока мы с вами узнаем основные технические приёмы баскетбола: передачи, броски и ведение мяча.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Баскетбол.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Определения, история, правила.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Основы медицинских знаний и здорового образа жизни.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Основы ЗОЖ. Здоровье человека как индивидуальная, так и общественная ценность. 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Основы медицинских знаний и здорового образа жизни.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ЗОЖ и его составляющие.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Основы медицинских знаний и здорового образа жизни.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Репродуктивное здоровье населения и национальная безопасность России.</w:t>
            </w:r>
          </w:p>
        </w:tc>
        <w:tc>
          <w:tcPr>
            <w:tcW w:w="3215" w:type="dxa"/>
          </w:tcPr>
          <w:p w:rsidR="00BB1B9C" w:rsidRPr="00BB1B9C" w:rsidRDefault="00F04545" w:rsidP="003235C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К/р. №2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Гандбол.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История, правила игры, правила ТБ.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Футбол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понятия, история, правила игры.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24. Физическое совершенствование. Футбол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о важных технических приемах игры в футбол (отбор и передача мяча).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Pr="00BB1B9C">
              <w:rPr>
                <w:rFonts w:cs="Times New Roman"/>
                <w:sz w:val="24"/>
                <w:szCs w:val="24"/>
              </w:rPr>
              <w:t xml:space="preserve"> Базовые виды спорта школьной программы: Волейбол.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F23367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Определения, история, правила.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Правила игры, история, ТБ.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Правила игры в волейбол.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Волейбол.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Определения, история, правила.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Факторы, разрушающие репродуктивное здоровье.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Ранние половые связи и их последствия. 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Факторы, разрушающие репродуктивное здоровье.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Инфекции, передаваемые половым путем.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Pr="00BB1B9C">
              <w:rPr>
                <w:rFonts w:cs="Times New Roman"/>
                <w:sz w:val="24"/>
                <w:szCs w:val="24"/>
              </w:rPr>
              <w:t xml:space="preserve"> Базовые виды спорта школьной программы: Гимнастика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Значение, история. Основные команды, элементы гимнастики. Правила проведения соревнований по гимнастике.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Виды гимнастики, ТБ.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10. Знания о физической культуре. Гимнастика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Вспомним снаряды, на которых выполняются элементы спортивной гимнастики.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11. Способы двигательной (физкультурной) деятельности. Гимнастика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предметы, которые необходимы для занятий спортивной гимнастикой.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12. Физическое совершенствование. Гимнастика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элементы, которые входят в раздел спортивной акробатики.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Гимнастика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Значение, история. Основные команды, элементы гимнастики. Правила проведения соревнований по гимнастике.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Правовые основы сохранения  и укрепления репродуктивного здоровья.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Брак и семья. 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Подготовить сообщение на тему: «Основные факторы, характеризующие взаимоотношения супругов в современном обществе»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Правовые основы сохранения  и укрепления репродуктивного здоровья.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Семья и ЗОЖ человека.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>
            <w:pPr>
              <w:rPr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Правовые основы сохранения  и укрепления репродуктивного здоровья.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Основы семейного права в РФ.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Некоторые положения Семейного кодекса.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09. Социально-опасные болезни (наркомания, алкоголизм)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Обсудим вопросы причин, последствий и способов профилактики наркомании и алкоголизма.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основные понятия темы, суть алкоголизма и наркомании, причины наркомании и алкоголизма, способы профилактики наркомании и алкоголизма, последствия наркомании и алкоголизма.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10. Социально-опасные болезни (ВИЧ-инфекция, СПИД)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основные понятия темы, пути заражения ВИЧ-инфекцией, суть влияния ВИЧ-инфекции на организм человека, методы анализа крови на ВИЧ-инфекцию, правила действий ВИЧ-инфицированного человека, о профилактике ВИЧ-инфекции.</w:t>
            </w:r>
          </w:p>
        </w:tc>
        <w:tc>
          <w:tcPr>
            <w:tcW w:w="3215" w:type="dxa"/>
          </w:tcPr>
          <w:p w:rsidR="00BB1B9C" w:rsidRPr="00BB1B9C" w:rsidRDefault="00BB1B9C" w:rsidP="00340A1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Основы медицинских знаний и оказание первой помощи. Оказание первой помощи.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Первая помощь при передозировке в приеме психоактивныхвеществ.</w:t>
            </w:r>
            <w:r w:rsidR="00CC1C9F" w:rsidRPr="00F23367">
              <w:rPr>
                <w:rFonts w:cs="Times New Roman"/>
                <w:i/>
                <w:sz w:val="24"/>
                <w:szCs w:val="24"/>
              </w:rPr>
              <w:t>КЗ.</w:t>
            </w:r>
            <w:r w:rsidR="00F23367" w:rsidRPr="00F23367">
              <w:rPr>
                <w:rFonts w:cs="Times New Roman"/>
                <w:i/>
                <w:sz w:val="24"/>
                <w:szCs w:val="24"/>
              </w:rPr>
              <w:t>Правильно излагать суть учебного материала.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Привести примеры массовых поражений людей в России и за рубежом.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Основы медицинских знаний и оказание первой помощи. Оказание первой помощи.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Первая помощь при массовых  поражениях. </w:t>
            </w:r>
          </w:p>
        </w:tc>
        <w:tc>
          <w:tcPr>
            <w:tcW w:w="3215" w:type="dxa"/>
          </w:tcPr>
          <w:p w:rsidR="00BB1B9C" w:rsidRPr="00BB1B9C" w:rsidRDefault="00F04545" w:rsidP="003235C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К\р. № 3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Pr="00BB1B9C">
              <w:rPr>
                <w:rFonts w:cs="Times New Roman"/>
                <w:sz w:val="24"/>
                <w:szCs w:val="24"/>
              </w:rPr>
              <w:t xml:space="preserve"> Базовые виды спорта школьной программы: Легкая атлетика.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Основные понятия, история. Правила ТБ. Основные элементы содержания л\а.</w:t>
            </w:r>
            <w:r w:rsidR="00CC1C9F" w:rsidRPr="00CC1C9F">
              <w:rPr>
                <w:rFonts w:cs="Times New Roman"/>
                <w:i/>
                <w:sz w:val="24"/>
                <w:szCs w:val="24"/>
              </w:rPr>
              <w:t>КЗ. Правильно излагать виды л\а, ТБ. Знать историю л\а.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>Д/З. Какие разделы входят в Л/А.</w:t>
            </w: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13. Знания о физической культуре. Легкая атлетика.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дисциплины, которые входят в состав легкой атлетики.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14. Способы двигательной (физкультурной) деятельности. Легкая атлетика.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Обучающиеся: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Познакомятся с понятиями « высокий старт», «стартовый разгон», «финиширование».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Узнают о содержании современной технике бега в лёгкой атлетике.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Научатся составлять комплексы подготовительных легкоатлетических упражнений.</w:t>
            </w:r>
          </w:p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Смогут различать все фазы бега.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15. Физическое совершенствование. Лёгкая атлетика.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Узнаем снаряды, которые метают в лёгкой атлетике.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Базовые виды спорта школьной программы: Легкая атлетика.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Основные понятия, история. Правила ТБ. Основные элементы содержания л\а.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16. Знания о физической культуре. Лыжная подготовка.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Почему для развития выносливости и повышения работоспособности организма так важны занятия лыжной подготовкой? Какие элементы входят в попеременный двухшажный ход?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28. Знания о физической культуре. Гандбол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Вспомним изученный материал об истории игры в гандбол и её правилах и закрепят изученные знания, научимся тактике игры.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31. Знания о физической культуре. Лапта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На уроке познакомимся с инвентарем, необходимым для игры в лапту, требованиями к площадке, вариантами игры.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РЭШ. Урок 19. Знания о физической культуре. Спортивные игры.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Обобщение материала.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EC4C2C">
            <w:pPr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________</w:t>
            </w: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ФК.</w:t>
            </w:r>
            <w:r w:rsidRPr="00BB1B9C">
              <w:rPr>
                <w:rFonts w:cs="Times New Roman"/>
                <w:sz w:val="24"/>
                <w:szCs w:val="24"/>
              </w:rPr>
              <w:t xml:space="preserve"> Способы восстановления после физ. нагрузок.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B1B9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sz w:val="24"/>
                <w:szCs w:val="24"/>
              </w:rPr>
            </w:pPr>
            <w:r w:rsidRPr="00BB1B9C">
              <w:rPr>
                <w:rFonts w:cs="Times New Roman"/>
                <w:sz w:val="24"/>
                <w:szCs w:val="24"/>
              </w:rPr>
              <w:t xml:space="preserve">Упражнения для восстановления организма. </w:t>
            </w:r>
            <w:r w:rsidR="00CC1C9F" w:rsidRPr="00CC1C9F">
              <w:rPr>
                <w:rFonts w:cs="Times New Roman"/>
                <w:i/>
                <w:sz w:val="24"/>
                <w:szCs w:val="24"/>
              </w:rPr>
              <w:t>КЗ. Правильно подбирать и выполнять комплекс упражнений для восстановления.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Самостоятельные занятия физическими упражнениями. Утренняя гимнастика, разминка.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Цель утренней гимнастики. Правильное дыхание. Комплексы упражнений.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Оценка эффективности занятий физической культурой.</w:t>
            </w:r>
          </w:p>
        </w:tc>
        <w:tc>
          <w:tcPr>
            <w:tcW w:w="1276" w:type="dxa"/>
          </w:tcPr>
          <w:p w:rsidR="00BB1B9C" w:rsidRPr="00BB1B9C" w:rsidRDefault="00BB1B9C" w:rsidP="003235CB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3235CB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Условия для занятий. Цели, задачи. Комплексы упражнений.</w:t>
            </w:r>
          </w:p>
        </w:tc>
        <w:tc>
          <w:tcPr>
            <w:tcW w:w="3215" w:type="dxa"/>
          </w:tcPr>
          <w:p w:rsidR="00BB1B9C" w:rsidRPr="00BB1B9C" w:rsidRDefault="00BB1B9C" w:rsidP="003235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23367" w:rsidRPr="00BB1B9C" w:rsidTr="00F23367">
        <w:trPr>
          <w:cantSplit/>
          <w:trHeight w:val="20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Выбираем вид спорта.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 xml:space="preserve">Разновидности видов спорта. </w:t>
            </w:r>
          </w:p>
        </w:tc>
        <w:tc>
          <w:tcPr>
            <w:tcW w:w="3215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B1B9C" w:rsidRPr="00BB1B9C" w:rsidTr="00F23367">
        <w:trPr>
          <w:cantSplit/>
          <w:trHeight w:val="116"/>
        </w:trPr>
        <w:tc>
          <w:tcPr>
            <w:tcW w:w="674" w:type="dxa"/>
          </w:tcPr>
          <w:p w:rsidR="00BB1B9C" w:rsidRPr="00BB1B9C" w:rsidRDefault="00BB1B9C" w:rsidP="00340A16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BB1B9C" w:rsidRPr="00BB1B9C" w:rsidRDefault="00BB1B9C" w:rsidP="003235C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90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Любимый вид спорта.</w:t>
            </w:r>
          </w:p>
        </w:tc>
        <w:tc>
          <w:tcPr>
            <w:tcW w:w="1276" w:type="dxa"/>
          </w:tcPr>
          <w:p w:rsidR="00BB1B9C" w:rsidRPr="00BB1B9C" w:rsidRDefault="00BB1B9C" w:rsidP="00EC4C2C">
            <w:pPr>
              <w:rPr>
                <w:rFonts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98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Выбрать понравившийся вид спорта.</w:t>
            </w:r>
          </w:p>
        </w:tc>
        <w:tc>
          <w:tcPr>
            <w:tcW w:w="3215" w:type="dxa"/>
          </w:tcPr>
          <w:p w:rsidR="00BB1B9C" w:rsidRPr="00BB1B9C" w:rsidRDefault="00BB1B9C" w:rsidP="00EC4C2C">
            <w:pPr>
              <w:rPr>
                <w:rFonts w:cs="Times New Roman"/>
                <w:i/>
                <w:sz w:val="24"/>
                <w:szCs w:val="24"/>
              </w:rPr>
            </w:pPr>
            <w:r w:rsidRPr="00BB1B9C">
              <w:rPr>
                <w:rFonts w:cs="Times New Roman"/>
                <w:i/>
                <w:sz w:val="24"/>
                <w:szCs w:val="24"/>
              </w:rPr>
              <w:t>Д/З. Доклад.</w:t>
            </w:r>
          </w:p>
        </w:tc>
      </w:tr>
    </w:tbl>
    <w:p w:rsidR="00EC4C2C" w:rsidRDefault="00EC4C2C" w:rsidP="00EC4C2C">
      <w:pPr>
        <w:spacing w:line="240" w:lineRule="auto"/>
        <w:rPr>
          <w:sz w:val="24"/>
          <w:szCs w:val="24"/>
          <w:lang w:val="en-US"/>
        </w:rPr>
      </w:pPr>
    </w:p>
    <w:p w:rsidR="009D1D32" w:rsidRPr="000E0530" w:rsidRDefault="0017501B" w:rsidP="00EC4C2C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9D1D32" w:rsidRPr="000E0530">
        <w:rPr>
          <w:b/>
          <w:sz w:val="24"/>
          <w:szCs w:val="24"/>
        </w:rPr>
        <w:t xml:space="preserve"> Учебно-методическое и материально-техническое обеспечение</w:t>
      </w:r>
      <w:r>
        <w:rPr>
          <w:b/>
          <w:sz w:val="24"/>
          <w:szCs w:val="24"/>
        </w:rPr>
        <w:t>:</w:t>
      </w:r>
    </w:p>
    <w:p w:rsidR="009D1D32" w:rsidRPr="0017501B" w:rsidRDefault="009D1D32" w:rsidP="0017501B">
      <w:pPr>
        <w:pStyle w:val="aa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– Учебно-методическое обеспечение: </w:t>
      </w:r>
    </w:p>
    <w:p w:rsidR="009D1D32" w:rsidRPr="0017501B" w:rsidRDefault="0017501B" w:rsidP="0017501B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Учебно-методический комплект «О</w:t>
      </w:r>
      <w:r w:rsidR="009D1D32"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сновы безопасности жизнедеятельности» для учащихся 9 классов, авторы: А. Т. Смирнов, Б. О. Хренников.</w:t>
      </w:r>
    </w:p>
    <w:p w:rsidR="009D1D32" w:rsidRPr="0017501B" w:rsidRDefault="009D1D32" w:rsidP="0017501B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Физическая культура 8–9 классы, автор: В. И. Лях.</w:t>
      </w:r>
    </w:p>
    <w:p w:rsidR="0017501B" w:rsidRPr="0017501B" w:rsidRDefault="009D1D32" w:rsidP="0017501B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Использование электронных ресурсов: РЭШ;</w:t>
      </w:r>
    </w:p>
    <w:p w:rsidR="009D1D32" w:rsidRPr="0017501B" w:rsidRDefault="009D1D32" w:rsidP="0017501B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17501B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Сайт: Я иду на урок физкультуры; Сайт: ФизкультУра.</w:t>
      </w:r>
    </w:p>
    <w:p w:rsidR="009D1D32" w:rsidRPr="00936AEB" w:rsidRDefault="009D1D32" w:rsidP="00936AEB">
      <w:pPr>
        <w:pStyle w:val="aa"/>
        <w:ind w:left="106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9D1D32" w:rsidRPr="00936AEB" w:rsidRDefault="0017501B" w:rsidP="00936AEB">
      <w:pPr>
        <w:pStyle w:val="aa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936AE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7.</w:t>
      </w:r>
      <w:r w:rsidR="009D1D32" w:rsidRPr="00936AE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Приложения</w:t>
      </w:r>
      <w:r w:rsidRPr="00936AE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:</w:t>
      </w:r>
    </w:p>
    <w:p w:rsidR="00EC4C2C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Критерии оцен</w:t>
      </w:r>
      <w:r w:rsidR="00EC4C2C" w:rsidRPr="00936AEB">
        <w:rPr>
          <w:b/>
          <w:bCs/>
          <w:color w:val="000000"/>
          <w:sz w:val="27"/>
          <w:szCs w:val="27"/>
        </w:rPr>
        <w:t>и</w:t>
      </w:r>
      <w:r>
        <w:rPr>
          <w:b/>
          <w:bCs/>
          <w:color w:val="000000"/>
          <w:sz w:val="27"/>
          <w:szCs w:val="27"/>
        </w:rPr>
        <w:t>вания</w:t>
      </w:r>
    </w:p>
    <w:p w:rsidR="00EC4C2C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936AEB">
        <w:rPr>
          <w:b/>
          <w:bCs/>
          <w:color w:val="000000"/>
          <w:sz w:val="27"/>
          <w:szCs w:val="27"/>
        </w:rPr>
        <w:t>Оценка устных ответов учащихся:</w:t>
      </w: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  <w:sz w:val="21"/>
          <w:szCs w:val="21"/>
        </w:rPr>
      </w:pPr>
    </w:p>
    <w:p w:rsidR="00936AEB" w:rsidRPr="00936AEB" w:rsidRDefault="00EC4C2C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«5»</w:t>
      </w:r>
      <w:r w:rsidRPr="00936AEB">
        <w:rPr>
          <w:color w:val="000000"/>
        </w:rPr>
        <w:t> ставится в том случае, если учащийся показывает верное понимание рассматриваемых вопросов, дает точные формулировки и истолкование основных понятий, строит ответ по собственному плану, сопровождает рассказ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ОБЖ,</w:t>
      </w:r>
      <w:r w:rsidR="00936AEB" w:rsidRPr="00936AEB">
        <w:rPr>
          <w:color w:val="000000"/>
        </w:rPr>
        <w:t xml:space="preserve"> а также с материалом по физической культуре</w:t>
      </w:r>
      <w:r w:rsidRPr="00936AEB">
        <w:rPr>
          <w:color w:val="000000"/>
        </w:rPr>
        <w:t>.</w:t>
      </w:r>
    </w:p>
    <w:p w:rsidR="00936AEB" w:rsidRPr="00936AEB" w:rsidRDefault="00EC4C2C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«4»</w:t>
      </w:r>
      <w:r w:rsidRPr="00936AEB">
        <w:rPr>
          <w:color w:val="000000"/>
        </w:rPr>
        <w:t> ставится, если ответ ученика удовлетворяет основным требованиям к ответу на оценку «5»,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если учащийся допустил одну ошибку или не более двух недочетов и может их исправить самостоятельно или с небольшой помощью учителя.</w:t>
      </w:r>
    </w:p>
    <w:p w:rsidR="00936AEB" w:rsidRPr="00936AEB" w:rsidRDefault="00EC4C2C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«3»</w:t>
      </w:r>
      <w:r w:rsidRPr="00936AEB">
        <w:rPr>
          <w:color w:val="000000"/>
        </w:rPr>
        <w:t> ставится, если учащийся правильно понимает суть рассматриваемого вопроса, но в ответе имеются отдельные пробелы в усвоении вопросов курса ОБЖ, не препятствующие дальнейшему усвоению программного материала; умеет применять полученные знания при решении простых задач с использованием стереотипных решений, но затрудняется при решении задач, требующих более глубоких подходов в оценке явлений и событий;допустил не более одной грубой ошибки и двух недочетов, не более одной грубой и одной негрубой ошибки, не более двух-трех негрубых ошибок, одной негрубой ошибки и трех недочетов; допустил четыре или пять недочетов.</w:t>
      </w:r>
    </w:p>
    <w:p w:rsidR="00EC4C2C" w:rsidRPr="00936AEB" w:rsidRDefault="00EC4C2C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«2»</w:t>
      </w:r>
      <w:r w:rsidRPr="00936AEB">
        <w:rPr>
          <w:color w:val="000000"/>
        </w:rPr>
        <w:t> 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3.</w:t>
      </w:r>
    </w:p>
    <w:p w:rsidR="00EC4C2C" w:rsidRPr="00936AEB" w:rsidRDefault="00EC4C2C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color w:val="000000"/>
        </w:rPr>
        <w:t>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учащихся, а также структурных элементов некоторых видов знаний и умений, усвоение которых целесообразно считать обязательными результатами обучения.</w:t>
      </w: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936AEB">
        <w:rPr>
          <w:b/>
          <w:bCs/>
          <w:color w:val="000000"/>
        </w:rPr>
        <w:lastRenderedPageBreak/>
        <w:t>Оценка письменных контрольных работ.</w:t>
      </w: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«5»</w:t>
      </w:r>
      <w:r w:rsidRPr="00936AEB">
        <w:rPr>
          <w:color w:val="000000"/>
        </w:rPr>
        <w:t> ставится за работу, выполненную полностью без ошибок и недочетов.</w:t>
      </w: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«4»</w:t>
      </w:r>
      <w:r w:rsidRPr="00936AEB">
        <w:rPr>
          <w:color w:val="000000"/>
        </w:rPr>
        <w:t> ставится за работу, выполненную полностью, но при наличии в ней не более одной негрубой ошибки и одного недочета, не более трех недочетов.</w:t>
      </w:r>
    </w:p>
    <w:p w:rsidR="00936AEB" w:rsidRP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«3»</w:t>
      </w:r>
      <w:r w:rsidRPr="00936AEB">
        <w:rPr>
          <w:color w:val="000000"/>
        </w:rPr>
        <w:t> ставится, если ученик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</w:r>
    </w:p>
    <w:p w:rsid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36AEB">
        <w:rPr>
          <w:b/>
          <w:bCs/>
          <w:color w:val="000000"/>
        </w:rPr>
        <w:t>Оценка «2»</w:t>
      </w:r>
      <w:r w:rsidRPr="00936AEB">
        <w:rPr>
          <w:color w:val="000000"/>
        </w:rPr>
        <w:t> ставится, если число ошибок и недочетов превысило норму для оценки 3 или правильно выполнено менее 2/3 всей работы.</w:t>
      </w:r>
    </w:p>
    <w:p w:rsidR="00936AEB" w:rsidRDefault="00936AEB" w:rsidP="00936AEB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44401" w:rsidRPr="003731EF" w:rsidRDefault="00F44401" w:rsidP="003731EF">
      <w:pPr>
        <w:pStyle w:val="af1"/>
        <w:shd w:val="clear" w:color="auto" w:fill="FFFFFF"/>
        <w:spacing w:before="0" w:beforeAutospacing="0" w:after="0" w:afterAutospacing="0"/>
        <w:jc w:val="center"/>
        <w:rPr>
          <w:i/>
          <w:color w:val="000000"/>
          <w:u w:val="single"/>
        </w:rPr>
      </w:pPr>
      <w:r w:rsidRPr="003731EF">
        <w:rPr>
          <w:i/>
          <w:color w:val="000000"/>
          <w:u w:val="single"/>
        </w:rPr>
        <w:t>Приложения:</w:t>
      </w:r>
      <w:r w:rsidR="00F04545" w:rsidRPr="003731EF">
        <w:rPr>
          <w:i/>
          <w:color w:val="000000"/>
          <w:u w:val="single"/>
        </w:rPr>
        <w:t xml:space="preserve"> ОБЖ.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№1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Тема: «Безопасность и защита человека в чрезвычайных ситуациях</w:t>
      </w:r>
      <w:r w:rsidRPr="00F44401">
        <w:rPr>
          <w:rFonts w:eastAsia="Times New Roman" w:cs="Times New Roman"/>
          <w:b/>
          <w:bCs/>
          <w:i/>
          <w:iCs/>
          <w:color w:val="000000"/>
          <w:sz w:val="24"/>
          <w:szCs w:val="24"/>
          <w:shd w:val="clear" w:color="auto" w:fill="F2F4FB"/>
          <w:lang w:eastAsia="ru-RU"/>
        </w:rPr>
        <w:t>»,</w:t>
      </w:r>
    </w:p>
    <w:p w:rsidR="00F44401" w:rsidRPr="00F44401" w:rsidRDefault="00F44401" w:rsidP="00F444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</w:p>
    <w:p w:rsidR="00F44401" w:rsidRPr="00F44401" w:rsidRDefault="00F44401" w:rsidP="00F44401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1.Территориальные подсистемы РСЧС создаются: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для предупреждения и ликвидации чрезвычайных ситуаций в городах и районах;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б) </w:t>
      </w: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для предупреждения и ликвидации чрезвычайных ситуаций в поселках и населенных пунктах;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для предупреждения и ликвидации чрезвычайных ситуаций в субъектах РФ в пределах их территорий и состоят из звеньев, соответствующих административно-территориальному делению этих территорий.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2.Рабочими органами комиссий по чрезвычайным ситуациям соответствующих органов государственной власти и местного самоуправления является: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специально создаваемые штабы;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органы управления (комитеты, управления, отделы) по делам ГОЧС;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эвакуационные комиссии.</w:t>
      </w:r>
    </w:p>
    <w:p w:rsidR="00F44401" w:rsidRPr="00F44401" w:rsidRDefault="00F44401" w:rsidP="00F04545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3.Комиссия по чрезвычайным ситуациям органа местного самоуправления, координирующим органом РСЧС на: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Региональном уровне;          б) федеральном уровне;</w:t>
      </w:r>
    </w:p>
    <w:p w:rsidR="00F44401" w:rsidRPr="00F44401" w:rsidRDefault="00F04545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в) объектном уровне;           </w:t>
      </w:r>
      <w:r w:rsidR="00F44401" w:rsidRPr="00F4440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    г) местном уровне.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4.К зоне чрезвычайной ситуации относятся: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территория, на которой прогнозируется ЧС;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территория, на которой расположены потенциально опасные объекты;</w:t>
      </w:r>
    </w:p>
    <w:p w:rsidR="00F44401" w:rsidRPr="00F44401" w:rsidRDefault="00F44401" w:rsidP="00F44401">
      <w:pPr>
        <w:shd w:val="clear" w:color="auto" w:fill="FFFFFF"/>
        <w:spacing w:after="0" w:line="240" w:lineRule="auto"/>
        <w:ind w:left="-18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территория, на которой сложилась ЧС.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5. 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Какая из этих организаций была создана первой?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РСЧС             Б. ГО       В. Корпус спасателей;         Г. МЧС.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6. РСЧС функционирует в режимах (уберите лишнее):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Боевой готовности;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 Повседневной деятельности;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 Повышенной готовности;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    Г. Чрезвычайной Ситуации.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7. Международное гуманитарное право выполняет задачи: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Распределения гуманитарной помощи;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 Ограничения средств и методов ведения войны;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 Ликвидации последствий военных конфликтов;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8. Лица из числа гражданского населения, не участвующие в войне признаются: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Комбатантами;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 Военнопленными;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 Мирным населением;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Г. Партизанами.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9. Режим ЧС в пределах конкретной территории вводится: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При угрозе возникновения ЧС;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 При возникновении и ликвидации ЧС;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 При устранении Последствий ЧС.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10. Международное гуманитарное право в ходе ведения войны запрещает: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А.Захватывать военное имущество сдавшегося противника;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Б.Наносить серьезный или долговременный ущерб природной среде;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В.Перевозить военнопленных не предназначенным для них транспортом.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11.  По определению МГП комбатантом не является: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А. Партизан;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Б. Раненый генерал;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В. Войсковой священник;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Г. Официант военной столовой.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«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Международное гуманитарное право</w:t>
      </w:r>
    </w:p>
    <w:tbl>
      <w:tblPr>
        <w:tblW w:w="14884" w:type="dxa"/>
        <w:tblInd w:w="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6"/>
        <w:gridCol w:w="6378"/>
        <w:gridCol w:w="6244"/>
        <w:gridCol w:w="986"/>
      </w:tblGrid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 такое международное гуманитарное право?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Четыре Женевские конвенции 1949 года и два Дополнительных протокола к ним 1977 года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 такое международный вооруженный кон -фликт?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Разрешается во всех случаях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 такое немеждународный вооруженный конфликт?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Раненых и больных из состава действующей армии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Кто такой комбатант?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Только в период вооруженного конфликта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Кого относят к  жертвам войны?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Запрещается во всех случаях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Кто относится к военнопленным?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имеет право принимать участие в военных действиях в любых случаях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Кто относится к гражданским лицам?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Военнопленных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 такое конвенция?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Война между двумя и большим числом государств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Что включают в себя  основные документы </w:t>
            </w: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международного гуманитарного права?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Совокупность норм, основанных на принципах </w:t>
            </w: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гуманности и направленных на за- щиту жертв вооруженных конфликтов и на ограничение средств и методов веде- ния войны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Какую категорию лиц  защищает 1 Женевская конвенция?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Лиц из числа гражданского населения, находящихся во власти противника, в том числе на оккупированной территории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Какую категорию лиц  защищает 2 Женевская конвенция?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Отдавать такой приказ запрещается в любых случаях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Какую категорию лиц  защищает 3 Женевская конвенция?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Вооруженное столкновение в пределах территории одного государства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Какую категорию лиц  защищает 4 Женевская конвенция?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Такое право он имеет в любых случаях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Когда применяется международное гуманитарное право?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Лица, не входящие в состав вооружен-ных сил и не принимающие участие в военных действиях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Имеет ли право медицинский персонал Вору -женных сил принимать участие в военных действиях и в каких случаях?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Лицо, которое  входит в состав Воору-женных сил одной из сторон и участвует в конфликте (за исключением медицинского персонала и духовных лиц)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Имеет ли право выполнять свои обязанности медицинский персонал Вооруженных сил в случае взятия их в плен?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Комбатанты, захваченные в плен неприятельской стороной во время международного вооруженного конфликта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каких случаях разрешается отдавать приказ «никого не брать в живых»?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Они не должны становиться объектами нападения даже в тех случаях, когда такие объекты являются военными объектами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Разрешается ли вести огонь по лицам, покидающим на парашюте летательный аппарат, терпящий бедствие?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Раненых, больных и потерпевших кораблекрушение из состава Вооруженных сил на море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Разрешается ли вести огонь по лицам воздушно- десантных войск, покидающим летательный аппарат?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Международное соглашение, договор по конкретному вопросу, имеющий обязательную силу для тех государств которые присоединились к нему (под- писали его)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44401" w:rsidRPr="00F44401" w:rsidTr="00F44401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Могут ли становиться объектами нападений плотины, дамбы и атомные электростанции в тех случаях, когда они являются военными объектами?</w:t>
            </w:r>
          </w:p>
        </w:tc>
        <w:tc>
          <w:tcPr>
            <w:tcW w:w="6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44401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Раненых и больных, потерпевших кораблекрушение, военнопленных, гражданское население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401" w:rsidRPr="00F44401" w:rsidRDefault="00F44401" w:rsidP="00F0454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F44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12. Какие ситуации называют криминогенными?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опасные ситуации, связанные с разрушением зданий сооружений, пожарами, взрывами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ситуации уголовного характера, которые относятся преступлениям?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ситуации, связанные с отношениями между людьми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13. Если пытаются отнять сумочку или телефон, следует: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бороться за собственность до последнего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попытаться удержать сумку, телефон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В) отдать не задумываясь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Г) постараться договориться с вором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14. Стоит ли заниматься изучением правил поведения в ситуациях криминогенного характера?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 да, это позволит быть готовым к ситуации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нет, всё равно всё запомнить невозможно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нет, это бесполезно. Действовать нужно по обстановке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15. Если Вы заметите, что кто-то за вами идет, то следует: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резко побежать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 перейти на другую сторону дороги. Если человек сделает тоже самое, то бежать в людное место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остановиться и пропустить человека вперед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Г) обратиться к преследователю, чтобы узнать причину слежки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16. Какой признак характерен для потенциальной жертвы?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спокойная поза                        Б) уверенное выражение лица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 тихая, неуверенная речь          Г) спокойные движения рук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17. При угрозе ножом или пистолетом следует: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 выполнять требования            Б) проявить агрессию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вступить в борьбу                    Г) начать переговоры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18. Возвращаясь домой поздно вечером, вы вошли в полупустой вагон электрички.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br/>
        <w:t>Вы сядете)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 рядом с другими пассажирами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центре полупустого вагона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 около двери и входа, где больше пассажиров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19. Вы решили пойти на мероприятие, где планируется большое скопление людей (демонстрация, митинг, концерт, дискотека, футбол).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br/>
        <w:t>Вы 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) </w:t>
      </w: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возьмете с собой документ, удостоверяющий вашу личность и деньги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возьмете с собой острые (колющие или режущие) предметы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возьмёте с собой больше друзей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20. Хищение чужого имущества путём обмана или злоупотребления доверием называют: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воровством           Б) мошенничеством                       В) сделкой</w:t>
      </w:r>
    </w:p>
    <w:p w:rsidR="001513A3" w:rsidRDefault="001513A3" w:rsidP="003731EF">
      <w:pPr>
        <w:pStyle w:val="aa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Контрольная работа №2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Тема: «Основы медицинских знаний и охрана здоровья детей»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Как можно предотвратить повреждение костей, мышц, соединительных  тканей?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Основные причины травм в быту и их предотвращение.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Каких правил необходимо придерживаться на уроках физики при работе с электроприборами и электрооборудованием?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Основные причины травм на улице и их предотвращение.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Что такое асептика?</w:t>
      </w:r>
      <w:r w:rsidRPr="00F44401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 В чем разница между асептикой и антисептикой?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Назовите признаки и симптомы, свидетельствующие о травмах головы и позвоночника.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Расскажите о порядке оказания первой помощи при травмах головы и позвоночника.</w:t>
      </w:r>
    </w:p>
    <w:p w:rsidR="00F44401" w:rsidRPr="00F44401" w:rsidRDefault="00F44401" w:rsidP="003731EF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Из названных ниже причин выберите те, которые характерны для травм позвоночника: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 удар электрическим током;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 взрыв;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 потоп;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г) отравления химическими веществами;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д) падение с высоты;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е) выпадение радиоактивных веществ;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     ж) автомобильная авария;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з) травма при прыжках в воду;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и) удар твердым предметом по пальцам ног.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28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9. </w:t>
      </w: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Врачи выделяют следующие признаки клинической смерти, которые очень просто определяются и для этого не обязательно иметь каких-либо специальных знаний: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        отсутствие сознания;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        отсутствие реакции зрачков на свет;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        отсутствие слуха;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192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г)        отсутствие дыхания;</w:t>
      </w: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br/>
        <w:t>д )       отсутствие пульса на сонной артерии.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Найдите допущенную ошибку.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82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10. Выберите из предложенных вариантов ответов правильные действия по нанесению прекардиального удара в области грудины: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72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        прекардиальный удар наносится в точку расположенную на грудине выше мечевидного отростка: на 1-2 см; 2-3 см;4-5 см (на границе средней и нижней трети грудины, на 2 см влево от центра грудины);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        прекардиальный удар наносится ладонью;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76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        прекардиальный удар наносится ребром сжатой в кулак ладони;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76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г)        локоть руки, наносящей удар, должен быть направлен поперек тела пострадавшего;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68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д)        локоть руки, наносящей удар, должен быть направлен вдоль тела пострадавшего;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е)        удар должен быть скользящим;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ж)        удар должен быть коротким и достаточно резким;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з)        после первого удара сделать второй удар;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и) сразу после удара выяснить - возобновилась ли работа сердца.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11.  Из приведенных примеров выберите те, при которых необходимо проводить искусственную вентиляцию легких: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а)        отсутствует сердцебиение и дыхание;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б)        отсутствует координация и речь;</w:t>
      </w:r>
    </w:p>
    <w:p w:rsidR="00F44401" w:rsidRPr="00F44401" w:rsidRDefault="00F44401" w:rsidP="003731EF">
      <w:pPr>
        <w:shd w:val="clear" w:color="auto" w:fill="FFFFFF"/>
        <w:tabs>
          <w:tab w:val="num" w:pos="284"/>
        </w:tabs>
        <w:spacing w:after="0" w:line="240" w:lineRule="auto"/>
        <w:ind w:right="10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в)        когда сохранено сердцебиение и самостоятельное дыхание, но частота дыхательных движений не превышает 10 раз в минуту.</w:t>
      </w:r>
    </w:p>
    <w:p w:rsidR="00F44401" w:rsidRDefault="00F44401" w:rsidP="00F44401">
      <w:pPr>
        <w:pStyle w:val="aa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3731EF" w:rsidRDefault="003731EF" w:rsidP="00F44401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№3</w:t>
      </w:r>
    </w:p>
    <w:p w:rsidR="00F44401" w:rsidRPr="00F44401" w:rsidRDefault="00F44401" w:rsidP="00F444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Тема: «Основы здорового образа жизни».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1.Дайте определение понятию «здоровье».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2.Составляющие здоровья. Здоровье духовное и физическое. Их взаимосвязь.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3.Что вы знаете  о системах оздоровления организма человека? Что в них общее и в чем их различие?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4.Дайте краткую характеристику факторам риска внешней среды.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5.Перечислите гигиенические правила ухода за кожей.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6.Каким условиям должна соответствовать одежда человека?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7. Какими могут быть конфликты  и их источники?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000000"/>
          <w:sz w:val="24"/>
          <w:szCs w:val="24"/>
          <w:lang w:eastAsia="ru-RU"/>
        </w:rPr>
        <w:t>8. Назовите наиболее типичные причины суицида среди подростков. Как можно преодолеть депрессию?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9</w:t>
      </w:r>
      <w:r w:rsidRPr="00F44401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. Кто такой "Пассивный курильщик"?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а) Человек выкуривающий 1-2 сигареты в день,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б) Человек находящийся в помещении с курильщиком,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в) Человек выкуривающий менее 2 сигарет в месяц,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г) Человек выкуривающий более пачки в день;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10. </w:t>
      </w:r>
      <w:r w:rsidRPr="00F44401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Спирт главным образом действует на: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а) Опорно-двигательный аппарат,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б) Нервную систему,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в) Легочную систему,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г) Костную ткань;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11. Укажите правильный порядок действий при оказании помощи пострадавшему от алкогольного отравления: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а) Положить на голову холодный компресс,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б) Промыть желудок,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в) Вызвать "Скорую помощь",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г) Уложить набок и очистить дыхательные пути,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д) Дать понюхать ватку, смоченную в нашатырном спирте;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12. Признаками наркотического отравления являются: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а) Насморк,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б) Сужение зрачков,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в) Покраснение кожи,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г) Головокружение;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13. Укажите правильный порядок действий при оказании помощи пострадавшему от отравления лекарственными препаратами: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а) Промыть желудок,</w:t>
      </w:r>
    </w:p>
    <w:p w:rsidR="00F44401" w:rsidRPr="00F44401" w:rsidRDefault="00F44401" w:rsidP="003731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б) Вызвать "Скорую помощь",</w:t>
      </w:r>
    </w:p>
    <w:p w:rsidR="00F44401" w:rsidRDefault="00F44401" w:rsidP="003731EF">
      <w:pPr>
        <w:shd w:val="clear" w:color="auto" w:fill="FFFFFF"/>
        <w:spacing w:after="0" w:line="240" w:lineRule="auto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F44401">
        <w:rPr>
          <w:rFonts w:eastAsia="Times New Roman" w:cs="Times New Roman"/>
          <w:color w:val="222222"/>
          <w:sz w:val="24"/>
          <w:szCs w:val="24"/>
          <w:lang w:eastAsia="ru-RU"/>
        </w:rPr>
        <w:t>в) Дать крепкого чая (кофе).</w:t>
      </w:r>
    </w:p>
    <w:p w:rsidR="003731EF" w:rsidRDefault="003731EF" w:rsidP="003731EF">
      <w:pPr>
        <w:pStyle w:val="af1"/>
        <w:shd w:val="clear" w:color="auto" w:fill="FFFFFF"/>
        <w:spacing w:before="0" w:beforeAutospacing="0" w:after="0" w:afterAutospacing="0"/>
        <w:jc w:val="center"/>
        <w:rPr>
          <w:i/>
          <w:color w:val="000000"/>
          <w:u w:val="single"/>
        </w:rPr>
      </w:pPr>
    </w:p>
    <w:p w:rsidR="00F04545" w:rsidRPr="003731EF" w:rsidRDefault="00F04545" w:rsidP="003731EF">
      <w:pPr>
        <w:pStyle w:val="af1"/>
        <w:shd w:val="clear" w:color="auto" w:fill="FFFFFF"/>
        <w:spacing w:before="0" w:beforeAutospacing="0" w:after="0" w:afterAutospacing="0"/>
        <w:jc w:val="center"/>
        <w:rPr>
          <w:i/>
          <w:color w:val="000000"/>
          <w:u w:val="single"/>
        </w:rPr>
      </w:pPr>
      <w:r w:rsidRPr="003731EF">
        <w:rPr>
          <w:i/>
          <w:color w:val="000000"/>
          <w:u w:val="single"/>
        </w:rPr>
        <w:t>Приложения: ФК</w:t>
      </w:r>
    </w:p>
    <w:p w:rsidR="00F04545" w:rsidRDefault="00F04545" w:rsidP="003731EF">
      <w:pPr>
        <w:pStyle w:val="af1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Доклад на тему: «</w:t>
      </w:r>
      <w:r w:rsidRPr="00BB1B9C">
        <w:t>Адаптивная физическая культура</w:t>
      </w:r>
      <w:r>
        <w:t>»</w:t>
      </w:r>
    </w:p>
    <w:p w:rsidR="00F04545" w:rsidRDefault="00F04545" w:rsidP="003731EF">
      <w:pPr>
        <w:pStyle w:val="af1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</w:pPr>
      <w:r>
        <w:t>Доклад на тему: «Олимпийские чемпионы Самарской области».</w:t>
      </w:r>
    </w:p>
    <w:p w:rsidR="00F44401" w:rsidRPr="003731EF" w:rsidRDefault="00F04545" w:rsidP="00F44401">
      <w:pPr>
        <w:pStyle w:val="af1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/>
          <w:color w:val="000000"/>
        </w:rPr>
      </w:pPr>
      <w:r>
        <w:t xml:space="preserve">Вопросы по правилам спортивных игр; </w:t>
      </w:r>
      <w:r w:rsidR="003731EF">
        <w:t>вопросы по ТБ.</w:t>
      </w:r>
      <w:bookmarkStart w:id="0" w:name="_GoBack"/>
      <w:bookmarkEnd w:id="0"/>
    </w:p>
    <w:sectPr w:rsidR="00F44401" w:rsidRPr="003731EF" w:rsidSect="00EC4C2C">
      <w:footerReference w:type="default" r:id="rId9"/>
      <w:pgSz w:w="16838" w:h="11906" w:orient="landscape"/>
      <w:pgMar w:top="567" w:right="678" w:bottom="709" w:left="709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927" w:rsidRDefault="00DC2927" w:rsidP="00EC4C2C">
      <w:pPr>
        <w:spacing w:after="0" w:line="240" w:lineRule="auto"/>
      </w:pPr>
      <w:r>
        <w:separator/>
      </w:r>
    </w:p>
  </w:endnote>
  <w:endnote w:type="continuationSeparator" w:id="1">
    <w:p w:rsidR="00DC2927" w:rsidRDefault="00DC2927" w:rsidP="00EC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690195"/>
      <w:docPartObj>
        <w:docPartGallery w:val="Page Numbers (Bottom of Page)"/>
        <w:docPartUnique/>
      </w:docPartObj>
    </w:sdtPr>
    <w:sdtContent>
      <w:p w:rsidR="00EC4C2C" w:rsidRPr="00EC4C2C" w:rsidRDefault="002540C4" w:rsidP="00EC4C2C">
        <w:pPr>
          <w:pStyle w:val="af"/>
          <w:jc w:val="center"/>
        </w:pPr>
        <w:r>
          <w:fldChar w:fldCharType="begin"/>
        </w:r>
        <w:r w:rsidR="00EC4C2C">
          <w:instrText>PAGE   \* MERGEFORMAT</w:instrText>
        </w:r>
        <w:r>
          <w:fldChar w:fldCharType="separate"/>
        </w:r>
        <w:r w:rsidR="00570C6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927" w:rsidRDefault="00DC2927" w:rsidP="00EC4C2C">
      <w:pPr>
        <w:spacing w:after="0" w:line="240" w:lineRule="auto"/>
      </w:pPr>
      <w:r>
        <w:separator/>
      </w:r>
    </w:p>
  </w:footnote>
  <w:footnote w:type="continuationSeparator" w:id="1">
    <w:p w:rsidR="00DC2927" w:rsidRDefault="00DC2927" w:rsidP="00EC4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73A9"/>
    <w:multiLevelType w:val="hybridMultilevel"/>
    <w:tmpl w:val="B6E4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84095"/>
    <w:multiLevelType w:val="hybridMultilevel"/>
    <w:tmpl w:val="CB40FC7E"/>
    <w:lvl w:ilvl="0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">
    <w:nsid w:val="140548A7"/>
    <w:multiLevelType w:val="hybridMultilevel"/>
    <w:tmpl w:val="792C1CF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1A321E2"/>
    <w:multiLevelType w:val="hybridMultilevel"/>
    <w:tmpl w:val="326CC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11DF0"/>
    <w:multiLevelType w:val="multilevel"/>
    <w:tmpl w:val="24288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C045E"/>
    <w:multiLevelType w:val="hybridMultilevel"/>
    <w:tmpl w:val="7D2C5F70"/>
    <w:lvl w:ilvl="0" w:tplc="852204D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71A61"/>
    <w:multiLevelType w:val="hybridMultilevel"/>
    <w:tmpl w:val="D0A86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917A7"/>
    <w:multiLevelType w:val="multilevel"/>
    <w:tmpl w:val="15B4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82051C"/>
    <w:multiLevelType w:val="hybridMultilevel"/>
    <w:tmpl w:val="3D14B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D7FFA"/>
    <w:multiLevelType w:val="hybridMultilevel"/>
    <w:tmpl w:val="DAE29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94FB1"/>
    <w:multiLevelType w:val="hybridMultilevel"/>
    <w:tmpl w:val="DC16F1AA"/>
    <w:lvl w:ilvl="0" w:tplc="04190001">
      <w:start w:val="1"/>
      <w:numFmt w:val="bullet"/>
      <w:lvlText w:val=""/>
      <w:lvlJc w:val="left"/>
      <w:pPr>
        <w:ind w:left="1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11">
    <w:nsid w:val="4ED46FC0"/>
    <w:multiLevelType w:val="hybridMultilevel"/>
    <w:tmpl w:val="BA609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D3839"/>
    <w:multiLevelType w:val="hybridMultilevel"/>
    <w:tmpl w:val="7D6E7712"/>
    <w:lvl w:ilvl="0" w:tplc="7A7C60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F703E7"/>
    <w:multiLevelType w:val="hybridMultilevel"/>
    <w:tmpl w:val="BF720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911AF"/>
    <w:multiLevelType w:val="hybridMultilevel"/>
    <w:tmpl w:val="284EA92E"/>
    <w:lvl w:ilvl="0" w:tplc="0419000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48" w:hanging="360"/>
      </w:pPr>
      <w:rPr>
        <w:rFonts w:ascii="Wingdings" w:hAnsi="Wingdings" w:hint="default"/>
      </w:rPr>
    </w:lvl>
  </w:abstractNum>
  <w:abstractNum w:abstractNumId="15">
    <w:nsid w:val="5A355ED1"/>
    <w:multiLevelType w:val="hybridMultilevel"/>
    <w:tmpl w:val="98F0BC86"/>
    <w:lvl w:ilvl="0" w:tplc="1218759A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6">
    <w:nsid w:val="68C80F79"/>
    <w:multiLevelType w:val="hybridMultilevel"/>
    <w:tmpl w:val="A23079D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2"/>
  </w:num>
  <w:num w:numId="5">
    <w:abstractNumId w:val="15"/>
  </w:num>
  <w:num w:numId="6">
    <w:abstractNumId w:val="4"/>
  </w:num>
  <w:num w:numId="7">
    <w:abstractNumId w:val="8"/>
  </w:num>
  <w:num w:numId="8">
    <w:abstractNumId w:val="6"/>
  </w:num>
  <w:num w:numId="9">
    <w:abstractNumId w:val="0"/>
  </w:num>
  <w:num w:numId="10">
    <w:abstractNumId w:val="11"/>
  </w:num>
  <w:num w:numId="11">
    <w:abstractNumId w:val="13"/>
  </w:num>
  <w:num w:numId="12">
    <w:abstractNumId w:val="10"/>
  </w:num>
  <w:num w:numId="13">
    <w:abstractNumId w:val="2"/>
  </w:num>
  <w:num w:numId="14">
    <w:abstractNumId w:val="14"/>
  </w:num>
  <w:num w:numId="15">
    <w:abstractNumId w:val="1"/>
  </w:num>
  <w:num w:numId="16">
    <w:abstractNumId w:val="7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D77AE"/>
    <w:rsid w:val="00031524"/>
    <w:rsid w:val="000A5E84"/>
    <w:rsid w:val="000E0530"/>
    <w:rsid w:val="001513A3"/>
    <w:rsid w:val="0017501B"/>
    <w:rsid w:val="001758D7"/>
    <w:rsid w:val="001C7AA3"/>
    <w:rsid w:val="0025160D"/>
    <w:rsid w:val="002540C4"/>
    <w:rsid w:val="00286790"/>
    <w:rsid w:val="002B4C8A"/>
    <w:rsid w:val="002C5C8E"/>
    <w:rsid w:val="00320FBE"/>
    <w:rsid w:val="003235CB"/>
    <w:rsid w:val="00340A16"/>
    <w:rsid w:val="00343959"/>
    <w:rsid w:val="0035683A"/>
    <w:rsid w:val="00372A05"/>
    <w:rsid w:val="003731EF"/>
    <w:rsid w:val="00383126"/>
    <w:rsid w:val="003953F5"/>
    <w:rsid w:val="003C2AE4"/>
    <w:rsid w:val="003D1A8F"/>
    <w:rsid w:val="00413499"/>
    <w:rsid w:val="004A6201"/>
    <w:rsid w:val="004D067C"/>
    <w:rsid w:val="004E1624"/>
    <w:rsid w:val="004E7FAA"/>
    <w:rsid w:val="005666ED"/>
    <w:rsid w:val="00570C63"/>
    <w:rsid w:val="005B5A68"/>
    <w:rsid w:val="006100B3"/>
    <w:rsid w:val="006559D8"/>
    <w:rsid w:val="00657640"/>
    <w:rsid w:val="00691469"/>
    <w:rsid w:val="00692D33"/>
    <w:rsid w:val="006E1B1A"/>
    <w:rsid w:val="006E4F49"/>
    <w:rsid w:val="006F48EF"/>
    <w:rsid w:val="0073243A"/>
    <w:rsid w:val="00741606"/>
    <w:rsid w:val="0074463D"/>
    <w:rsid w:val="00776BB3"/>
    <w:rsid w:val="007C1679"/>
    <w:rsid w:val="007C4EA7"/>
    <w:rsid w:val="00824B0F"/>
    <w:rsid w:val="00834F35"/>
    <w:rsid w:val="00876707"/>
    <w:rsid w:val="00876891"/>
    <w:rsid w:val="008A65A9"/>
    <w:rsid w:val="008B5FB0"/>
    <w:rsid w:val="008C0AA0"/>
    <w:rsid w:val="008D21E0"/>
    <w:rsid w:val="00936AEB"/>
    <w:rsid w:val="00957AF3"/>
    <w:rsid w:val="00974C41"/>
    <w:rsid w:val="009815D1"/>
    <w:rsid w:val="009A685E"/>
    <w:rsid w:val="009D1D32"/>
    <w:rsid w:val="009E7E93"/>
    <w:rsid w:val="00A0599F"/>
    <w:rsid w:val="00A3753D"/>
    <w:rsid w:val="00A54010"/>
    <w:rsid w:val="00A83D9B"/>
    <w:rsid w:val="00B31D65"/>
    <w:rsid w:val="00BB1691"/>
    <w:rsid w:val="00BB1B9C"/>
    <w:rsid w:val="00BD24F4"/>
    <w:rsid w:val="00BE3664"/>
    <w:rsid w:val="00CC1C9F"/>
    <w:rsid w:val="00CD52FB"/>
    <w:rsid w:val="00D07E73"/>
    <w:rsid w:val="00D42D93"/>
    <w:rsid w:val="00D53A3D"/>
    <w:rsid w:val="00D84327"/>
    <w:rsid w:val="00DC2927"/>
    <w:rsid w:val="00DE02BC"/>
    <w:rsid w:val="00E75314"/>
    <w:rsid w:val="00EC4C2C"/>
    <w:rsid w:val="00EE2B7C"/>
    <w:rsid w:val="00F04545"/>
    <w:rsid w:val="00F23367"/>
    <w:rsid w:val="00F44401"/>
    <w:rsid w:val="00F56807"/>
    <w:rsid w:val="00F82211"/>
    <w:rsid w:val="00F8503E"/>
    <w:rsid w:val="00FA4A26"/>
    <w:rsid w:val="00FD77AE"/>
    <w:rsid w:val="00FF2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3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7C1679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67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7C1679"/>
    <w:pPr>
      <w:numPr>
        <w:ilvl w:val="1"/>
      </w:numPr>
      <w:jc w:val="center"/>
    </w:pPr>
    <w:rPr>
      <w:rFonts w:eastAsiaTheme="majorEastAsia" w:cstheme="majorBidi"/>
      <w:b/>
      <w:iCs/>
      <w:spacing w:val="15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C1679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table" w:styleId="a5">
    <w:name w:val="Table Grid"/>
    <w:basedOn w:val="a1"/>
    <w:uiPriority w:val="59"/>
    <w:rsid w:val="00FD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FD77A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76891"/>
    <w:rPr>
      <w:color w:val="0000FF" w:themeColor="hyperlink"/>
      <w:u w:val="single"/>
    </w:rPr>
  </w:style>
  <w:style w:type="paragraph" w:customStyle="1" w:styleId="a9">
    <w:name w:val="МОН основной"/>
    <w:basedOn w:val="a"/>
    <w:rsid w:val="00876891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Cs w:val="20"/>
      <w:lang w:eastAsia="ru-RU"/>
    </w:rPr>
  </w:style>
  <w:style w:type="paragraph" w:styleId="aa">
    <w:name w:val="No Spacing"/>
    <w:aliases w:val="основа"/>
    <w:link w:val="ab"/>
    <w:uiPriority w:val="1"/>
    <w:qFormat/>
    <w:rsid w:val="002B4C8A"/>
    <w:pPr>
      <w:spacing w:after="0" w:line="240" w:lineRule="auto"/>
    </w:pPr>
  </w:style>
  <w:style w:type="character" w:customStyle="1" w:styleId="ab">
    <w:name w:val="Без интервала Знак"/>
    <w:aliases w:val="основа Знак"/>
    <w:link w:val="aa"/>
    <w:uiPriority w:val="1"/>
    <w:locked/>
    <w:rsid w:val="002B4C8A"/>
  </w:style>
  <w:style w:type="character" w:customStyle="1" w:styleId="a7">
    <w:name w:val="Абзац списка Знак"/>
    <w:link w:val="a6"/>
    <w:uiPriority w:val="34"/>
    <w:locked/>
    <w:rsid w:val="002B4C8A"/>
    <w:rPr>
      <w:rFonts w:ascii="Times New Roman" w:hAnsi="Times New Roman"/>
      <w:sz w:val="28"/>
    </w:rPr>
  </w:style>
  <w:style w:type="paragraph" w:customStyle="1" w:styleId="Style8">
    <w:name w:val="Style8"/>
    <w:basedOn w:val="a"/>
    <w:uiPriority w:val="99"/>
    <w:rsid w:val="002B4C8A"/>
    <w:pPr>
      <w:widowControl w:val="0"/>
      <w:autoSpaceDE w:val="0"/>
      <w:autoSpaceDN w:val="0"/>
      <w:adjustRightInd w:val="0"/>
      <w:spacing w:after="0" w:line="326" w:lineRule="exact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CD52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D52F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ac">
    <w:name w:val="Стиль"/>
    <w:rsid w:val="000E0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EC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C4C2C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EC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C4C2C"/>
    <w:rPr>
      <w:rFonts w:ascii="Times New Roman" w:hAnsi="Times New Roman"/>
      <w:sz w:val="28"/>
    </w:rPr>
  </w:style>
  <w:style w:type="paragraph" w:styleId="af1">
    <w:name w:val="Normal (Web)"/>
    <w:basedOn w:val="a"/>
    <w:uiPriority w:val="99"/>
    <w:unhideWhenUsed/>
    <w:rsid w:val="00EC4C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44401"/>
  </w:style>
  <w:style w:type="character" w:customStyle="1" w:styleId="c2">
    <w:name w:val="c2"/>
    <w:basedOn w:val="a0"/>
    <w:rsid w:val="00F44401"/>
  </w:style>
  <w:style w:type="character" w:customStyle="1" w:styleId="c18">
    <w:name w:val="c18"/>
    <w:basedOn w:val="a0"/>
    <w:rsid w:val="00F44401"/>
  </w:style>
  <w:style w:type="paragraph" w:customStyle="1" w:styleId="c63">
    <w:name w:val="c63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4401"/>
  </w:style>
  <w:style w:type="paragraph" w:customStyle="1" w:styleId="c32">
    <w:name w:val="c32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44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4401"/>
  </w:style>
  <w:style w:type="paragraph" w:styleId="af2">
    <w:name w:val="Balloon Text"/>
    <w:basedOn w:val="a"/>
    <w:link w:val="af3"/>
    <w:uiPriority w:val="99"/>
    <w:semiHidden/>
    <w:unhideWhenUsed/>
    <w:rsid w:val="0057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70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7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7C1679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67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7C1679"/>
    <w:pPr>
      <w:numPr>
        <w:ilvl w:val="1"/>
      </w:numPr>
      <w:jc w:val="center"/>
    </w:pPr>
    <w:rPr>
      <w:rFonts w:eastAsiaTheme="majorEastAsia" w:cstheme="majorBidi"/>
      <w:b/>
      <w:iCs/>
      <w:spacing w:val="15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C1679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table" w:styleId="a5">
    <w:name w:val="Table Grid"/>
    <w:basedOn w:val="a1"/>
    <w:uiPriority w:val="59"/>
    <w:rsid w:val="00FD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77A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76891"/>
    <w:rPr>
      <w:color w:val="0000FF" w:themeColor="hyperlink"/>
      <w:u w:val="single"/>
    </w:rPr>
  </w:style>
  <w:style w:type="paragraph" w:customStyle="1" w:styleId="a9">
    <w:name w:val="МОН основной"/>
    <w:basedOn w:val="a"/>
    <w:rsid w:val="00876891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850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349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750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4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7389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4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2873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1809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76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1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2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0018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37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4316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375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8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69913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519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5539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4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507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6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320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0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4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D8C84-4B96-4058-9E5C-7DCCC954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31</Pages>
  <Words>9936</Words>
  <Characters>56639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Бирюкова И А</cp:lastModifiedBy>
  <cp:revision>6</cp:revision>
  <dcterms:created xsi:type="dcterms:W3CDTF">2019-11-04T07:02:00Z</dcterms:created>
  <dcterms:modified xsi:type="dcterms:W3CDTF">2020-02-10T09:20:00Z</dcterms:modified>
</cp:coreProperties>
</file>