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4A" w:rsidRDefault="00DF2E4A" w:rsidP="00DF2E4A">
      <w:pPr>
        <w:spacing w:after="0" w:line="240" w:lineRule="auto"/>
        <w:rPr>
          <w:rFonts w:ascii="Times New Roman" w:eastAsia="Times New Roman" w:hAnsi="Times New Roman" w:cs="Times New Roman"/>
          <w:b/>
          <w:color w:val="757575"/>
          <w:sz w:val="28"/>
          <w:szCs w:val="28"/>
          <w:lang w:eastAsia="ru-RU"/>
        </w:rPr>
      </w:pPr>
    </w:p>
    <w:p w:rsidR="00DF2E4A" w:rsidRDefault="00DF2E4A" w:rsidP="00DF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757575"/>
          <w:sz w:val="28"/>
          <w:szCs w:val="28"/>
          <w:lang w:eastAsia="ru-RU"/>
        </w:rPr>
      </w:pPr>
    </w:p>
    <w:p w:rsidR="00DF2E4A" w:rsidRPr="00483E91" w:rsidRDefault="00DF2E4A" w:rsidP="00DF2E4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tbl>
      <w:tblPr>
        <w:tblW w:w="2148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2"/>
        <w:gridCol w:w="3682"/>
        <w:gridCol w:w="3682"/>
        <w:gridCol w:w="3682"/>
        <w:gridCol w:w="2992"/>
        <w:gridCol w:w="3766"/>
      </w:tblGrid>
      <w:tr w:rsidR="005A0F96" w:rsidRPr="00483E91" w:rsidTr="00F92195">
        <w:trPr>
          <w:trHeight w:val="2040"/>
        </w:trPr>
        <w:tc>
          <w:tcPr>
            <w:tcW w:w="3682" w:type="dxa"/>
          </w:tcPr>
          <w:p w:rsidR="005A0F96" w:rsidRPr="00483E91" w:rsidRDefault="005A0F96" w:rsidP="00F92195">
            <w:pPr>
              <w:snapToGrid w:val="0"/>
              <w:spacing w:after="12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3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СОГЛАСОВАНО</w:t>
            </w:r>
          </w:p>
          <w:p w:rsidR="005A0F96" w:rsidRPr="00483E91" w:rsidRDefault="005A0F96" w:rsidP="00F92195">
            <w:pPr>
              <w:snapToGri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Управляющим Советом</w:t>
            </w:r>
          </w:p>
          <w:p w:rsidR="005A0F96" w:rsidRPr="00483E91" w:rsidRDefault="005A0F96" w:rsidP="00F92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ГБОУ СОШ «ОЦ»                     п.г.т. </w:t>
            </w:r>
            <w:proofErr w:type="spellStart"/>
            <w:r w:rsidRPr="00483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Рощинский</w:t>
            </w:r>
            <w:proofErr w:type="spellEnd"/>
            <w:r w:rsidRPr="00483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 Председатель УС</w:t>
            </w:r>
            <w:r w:rsidRPr="00483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 xml:space="preserve">________/_А.А. </w:t>
            </w:r>
            <w:proofErr w:type="spellStart"/>
            <w:r w:rsidRPr="00483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Халдаров</w:t>
            </w:r>
            <w:proofErr w:type="spellEnd"/>
            <w:r w:rsidRPr="00483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Протокол №</w:t>
            </w:r>
            <w:r w:rsidR="001F6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 </w:t>
            </w:r>
            <w:r w:rsidRPr="00483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="001F6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07.11.</w:t>
            </w:r>
            <w:r w:rsidRPr="00483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2013г.</w:t>
            </w:r>
          </w:p>
          <w:p w:rsidR="005A0F96" w:rsidRPr="00483E91" w:rsidRDefault="005A0F96" w:rsidP="00F92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5A0F96" w:rsidRPr="00483E91" w:rsidRDefault="005A0F96" w:rsidP="00F92195">
            <w:pPr>
              <w:snapToGri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2" w:type="dxa"/>
          </w:tcPr>
          <w:p w:rsidR="005A0F96" w:rsidRPr="00483E91" w:rsidRDefault="005A0F96" w:rsidP="00F92195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483E9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ПРИНЯТО</w:t>
            </w:r>
          </w:p>
          <w:p w:rsidR="005A0F96" w:rsidRPr="00483E91" w:rsidRDefault="005A0F96" w:rsidP="00F9219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83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Решением Педагогического  совета ГБОУ СОШ «ОЦ</w:t>
            </w:r>
            <w:proofErr w:type="gramStart"/>
            <w:r w:rsidRPr="00483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»п</w:t>
            </w:r>
            <w:proofErr w:type="gramEnd"/>
            <w:r w:rsidRPr="00483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.г.т. </w:t>
            </w:r>
            <w:proofErr w:type="spellStart"/>
            <w:r w:rsidRPr="00483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Рощинский</w:t>
            </w:r>
            <w:proofErr w:type="spellEnd"/>
            <w:r w:rsidRPr="00483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  <w:t>Протокол №</w:t>
            </w:r>
            <w:r w:rsidR="001F6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 </w:t>
            </w:r>
            <w:r w:rsidRPr="00483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</w:t>
            </w:r>
            <w:r w:rsidR="001F6E0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14.11.</w:t>
            </w:r>
            <w:r w:rsidRPr="00483E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2013г.</w:t>
            </w:r>
          </w:p>
          <w:p w:rsidR="005A0F96" w:rsidRPr="00483E91" w:rsidRDefault="005A0F96" w:rsidP="00F92195">
            <w:pPr>
              <w:snapToGrid w:val="0"/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2" w:type="dxa"/>
          </w:tcPr>
          <w:tbl>
            <w:tblPr>
              <w:tblW w:w="10350" w:type="dxa"/>
              <w:tblLayout w:type="fixed"/>
              <w:tblLook w:val="00A0" w:firstRow="1" w:lastRow="0" w:firstColumn="1" w:lastColumn="0" w:noHBand="0" w:noVBand="0"/>
            </w:tblPr>
            <w:tblGrid>
              <w:gridCol w:w="10350"/>
            </w:tblGrid>
            <w:tr w:rsidR="005A0F96" w:rsidRPr="00483E91" w:rsidTr="00F92195">
              <w:tc>
                <w:tcPr>
                  <w:tcW w:w="6096" w:type="dxa"/>
                </w:tcPr>
                <w:p w:rsidR="005A0F96" w:rsidRPr="00483E91" w:rsidRDefault="005A0F96" w:rsidP="00F92195">
                  <w:pPr>
                    <w:tabs>
                      <w:tab w:val="left" w:pos="2460"/>
                    </w:tabs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483E91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УТВЕРЖДЕНО</w:t>
                  </w:r>
                </w:p>
                <w:p w:rsidR="005A0F96" w:rsidRPr="00483E91" w:rsidRDefault="005A0F96" w:rsidP="00F92195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483E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Приказом директора                                                                                                                                       ГБОУ СОШ «ОЦ»                                                                                                                                            п.г.т. Рощинский                                                                                                                                         № </w:t>
                  </w:r>
                  <w:r w:rsidR="001F6E0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196-од</w:t>
                  </w:r>
                  <w:r w:rsidRPr="00483E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от </w:t>
                  </w:r>
                  <w:r w:rsidR="001F6E0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14.11.</w:t>
                  </w:r>
                  <w:r w:rsidRPr="00483E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20</w:t>
                  </w:r>
                  <w:r w:rsidR="000D1827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13</w:t>
                  </w:r>
                  <w:bookmarkStart w:id="0" w:name="_GoBack"/>
                  <w:bookmarkEnd w:id="0"/>
                  <w:r w:rsidRPr="00483E91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г.                                                                                                            _________/О.И. Рубина</w:t>
                  </w:r>
                </w:p>
                <w:p w:rsidR="005A0F96" w:rsidRPr="00483E91" w:rsidRDefault="005A0F96" w:rsidP="00F92195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5A0F96" w:rsidRPr="00483E91" w:rsidTr="00F92195">
              <w:tc>
                <w:tcPr>
                  <w:tcW w:w="6096" w:type="dxa"/>
                </w:tcPr>
                <w:p w:rsidR="005A0F96" w:rsidRPr="00483E91" w:rsidRDefault="005A0F96" w:rsidP="00F92195">
                  <w:pP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:rsidR="005A0F96" w:rsidRPr="00483E91" w:rsidRDefault="005A0F96" w:rsidP="00F92195">
            <w:pPr>
              <w:spacing w:after="12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682" w:type="dxa"/>
          </w:tcPr>
          <w:p w:rsidR="005A0F96" w:rsidRPr="00483E91" w:rsidRDefault="005A0F96" w:rsidP="00F92195">
            <w:pPr>
              <w:snapToGrid w:val="0"/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92" w:type="dxa"/>
            <w:hideMark/>
          </w:tcPr>
          <w:p w:rsidR="005A0F96" w:rsidRPr="00483E91" w:rsidRDefault="005A0F96" w:rsidP="00F92195">
            <w:pPr>
              <w:snapToGrid w:val="0"/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66" w:type="dxa"/>
            <w:hideMark/>
          </w:tcPr>
          <w:p w:rsidR="005A0F96" w:rsidRPr="00483E91" w:rsidRDefault="005A0F96" w:rsidP="00F92195">
            <w:pPr>
              <w:spacing w:after="12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DF2E4A" w:rsidRPr="00483E91" w:rsidRDefault="00DF2E4A" w:rsidP="00DF2E4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F2E4A" w:rsidRPr="00483E91" w:rsidRDefault="00DF2E4A" w:rsidP="00DF2E4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2E4A" w:rsidRPr="00483E91" w:rsidRDefault="00DF2E4A" w:rsidP="00DF2E4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3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ПОЛОЖЕНИЕ </w:t>
      </w:r>
    </w:p>
    <w:p w:rsidR="00DF2E4A" w:rsidRPr="00483E91" w:rsidRDefault="00DF2E4A" w:rsidP="00DF2E4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3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Комиссии по урегулированию споров</w:t>
      </w:r>
    </w:p>
    <w:p w:rsidR="00DF2E4A" w:rsidRPr="00483E91" w:rsidRDefault="00DF2E4A" w:rsidP="00DF2E4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3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между участниками образовательных отношений</w:t>
      </w:r>
    </w:p>
    <w:p w:rsidR="00DF2E4A" w:rsidRPr="00483E91" w:rsidRDefault="00DF2E4A" w:rsidP="00DF2E4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3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 Государственном бюджетном общеобразовательном учреждении</w:t>
      </w:r>
    </w:p>
    <w:p w:rsidR="00DF2E4A" w:rsidRPr="00483E91" w:rsidRDefault="00DF2E4A" w:rsidP="00DF2E4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3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Самарской области  средней общеобразовательной школе</w:t>
      </w:r>
    </w:p>
    <w:p w:rsidR="00DF2E4A" w:rsidRPr="00483E91" w:rsidRDefault="00DF2E4A" w:rsidP="00DF2E4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3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«Образовательный центр» п.г.т. Рощинский</w:t>
      </w:r>
    </w:p>
    <w:p w:rsidR="00DF2E4A" w:rsidRPr="00483E91" w:rsidRDefault="00DF2E4A" w:rsidP="00DF2E4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3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муниципального района </w:t>
      </w:r>
      <w:proofErr w:type="gramStart"/>
      <w:r w:rsidRPr="00483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Волжский</w:t>
      </w:r>
      <w:proofErr w:type="gramEnd"/>
      <w:r w:rsidRPr="00483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Самарской области</w:t>
      </w:r>
    </w:p>
    <w:p w:rsidR="00DF2E4A" w:rsidRPr="00483E91" w:rsidRDefault="00DF2E4A" w:rsidP="00DF2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2E4A" w:rsidRPr="00483E91" w:rsidRDefault="00DF2E4A" w:rsidP="00DF2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2E4A" w:rsidRPr="00483E91" w:rsidRDefault="00DF2E4A" w:rsidP="00DF2E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DF2E4A" w:rsidRPr="00483E91" w:rsidRDefault="00DF2E4A" w:rsidP="00DF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83E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1.Общие положения.</w:t>
      </w:r>
    </w:p>
    <w:p w:rsidR="00DF2E4A" w:rsidRPr="00483E91" w:rsidRDefault="00DF2E4A" w:rsidP="00DF2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2E4A" w:rsidRPr="00483E91" w:rsidRDefault="00DF2E4A" w:rsidP="00DF2E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 Настоящее положение устанавливает полномочия комиссии (далее – Комиссия) по урегулированию споров между участниками образовательных отношений в </w:t>
      </w:r>
      <w:r w:rsidRPr="00483E91">
        <w:rPr>
          <w:rFonts w:ascii="Times New Roman" w:hAnsi="Times New Roman" w:cs="Times New Roman"/>
          <w:color w:val="000000" w:themeColor="text1"/>
          <w:sz w:val="24"/>
          <w:szCs w:val="24"/>
        </w:rPr>
        <w:t>Государственном бюджетном общеобразовательном учреждении Самарской области  средней общеобразовательной школе «Образовательный центр» п.г.т. Рощинский</w:t>
      </w:r>
    </w:p>
    <w:p w:rsidR="00DF2E4A" w:rsidRPr="00483E91" w:rsidRDefault="00DF2E4A" w:rsidP="00DF2E4A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муниципального района </w:t>
      </w:r>
      <w:proofErr w:type="gramStart"/>
      <w:r w:rsidRPr="00483E91">
        <w:rPr>
          <w:rFonts w:ascii="Times New Roman" w:hAnsi="Times New Roman" w:cs="Times New Roman"/>
          <w:color w:val="000000" w:themeColor="text1"/>
          <w:sz w:val="24"/>
          <w:szCs w:val="24"/>
        </w:rPr>
        <w:t>Волжский</w:t>
      </w:r>
      <w:proofErr w:type="gramEnd"/>
      <w:r w:rsidRPr="00483E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Самарской области.</w:t>
      </w:r>
    </w:p>
    <w:p w:rsidR="00DF2E4A" w:rsidRPr="00483E91" w:rsidRDefault="00DF2E4A" w:rsidP="00DF2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 </w:t>
      </w:r>
      <w:proofErr w:type="gramStart"/>
      <w:r w:rsidRPr="00483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Положение составлено в  соответствии со статьей 45 Федерального закона от 29.12.2012 г. № 273 – ФЗ  «Об образовании  в Российской Федерации» в целях 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ГБОУ СОШ «ОЦ» п.г.т. Рощинский, обжалованию решений о применении к</w:t>
      </w:r>
      <w:proofErr w:type="gramEnd"/>
      <w:r w:rsidRPr="00483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483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обучающимся</w:t>
      </w:r>
      <w:proofErr w:type="gramEnd"/>
      <w:r w:rsidRPr="00483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дисциплинарного взыскания.</w:t>
      </w:r>
    </w:p>
    <w:p w:rsidR="00DF2E4A" w:rsidRPr="00483E91" w:rsidRDefault="00DF2E4A" w:rsidP="00DF2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p w:rsidR="00DF2E4A" w:rsidRPr="00483E91" w:rsidRDefault="00DF2E4A" w:rsidP="00DF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83E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2. Формирование Комиссии</w:t>
      </w:r>
    </w:p>
    <w:p w:rsidR="00DF2E4A" w:rsidRPr="00483E91" w:rsidRDefault="00DF2E4A" w:rsidP="00DF2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2E4A" w:rsidRPr="00483E91" w:rsidRDefault="00DF2E4A" w:rsidP="00DF2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Комиссия создается в составе 6 членов из равного числа представителей родителей (законных представителей) несовершеннолетних обучающихся и представителей работников организации сроком на один учебный год.</w:t>
      </w:r>
    </w:p>
    <w:p w:rsidR="00DF2E4A" w:rsidRPr="00483E91" w:rsidRDefault="00DF2E4A" w:rsidP="00DF2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2.2. Делегирование представителей участников образовательных отношений в состав Комиссии осуществляется коллегиальными органами управления. Решение о составе Комиссии принимается Управляющим Советом школы и утверждается приказом директора школы.</w:t>
      </w:r>
    </w:p>
    <w:p w:rsidR="00DF2E4A" w:rsidRPr="00483E91" w:rsidRDefault="00DF2E4A" w:rsidP="00DF2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2E4A" w:rsidRPr="00483E91" w:rsidRDefault="00DF2E4A" w:rsidP="00DF2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2E4A" w:rsidRPr="00483E91" w:rsidRDefault="00DF2E4A" w:rsidP="00DF2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2E4A" w:rsidRPr="00483E91" w:rsidRDefault="00DF2E4A" w:rsidP="00DF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83E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3. Порядок работы Комиссии</w:t>
      </w:r>
    </w:p>
    <w:p w:rsidR="00DF2E4A" w:rsidRPr="00483E91" w:rsidRDefault="00DF2E4A" w:rsidP="00DF2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2E4A" w:rsidRPr="00483E91" w:rsidRDefault="00DF2E4A" w:rsidP="00DF2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 Комиссия осуществляет деятельность на общественных началах. </w:t>
      </w:r>
    </w:p>
    <w:p w:rsidR="00DF2E4A" w:rsidRPr="00483E91" w:rsidRDefault="00DF2E4A" w:rsidP="00DF2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В целях организации работы Комиссия избирает из своего состава председателя и секретаря.</w:t>
      </w:r>
    </w:p>
    <w:p w:rsidR="00DF2E4A" w:rsidRPr="00483E91" w:rsidRDefault="00DF2E4A" w:rsidP="00DF2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Комиссия рассматривает поступившие от участников образовательных отношений обращения (жалобы, заявления, предложения) в течение 10 учебных дней. Обращение подается в письменной произвольной форме. В обращении указываются конкретные факты или признаки нарушений прав участников образовательных отношений; лица, допустившие нарушения, обстоятельства.</w:t>
      </w:r>
    </w:p>
    <w:p w:rsidR="00DF2E4A" w:rsidRPr="00483E91" w:rsidRDefault="00DF2E4A" w:rsidP="00DF2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3.4. Комиссия принимает решения на заседаниях. Заседание Комиссии считается правомочным, если на нем присутствовало 2/3 ее членов.</w:t>
      </w:r>
    </w:p>
    <w:p w:rsidR="00DF2E4A" w:rsidRPr="00483E91" w:rsidRDefault="00DF2E4A" w:rsidP="00DF2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3.5. Комиссия принимает решение большинством голосов членов, присутствующих на заседании. В случае равного распределения голосов и невозможности принятия решения, председатель наделяется правом использовать два голоса.</w:t>
      </w:r>
    </w:p>
    <w:p w:rsidR="00DF2E4A" w:rsidRPr="00483E91" w:rsidRDefault="00DF2E4A" w:rsidP="00DF2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3.6. Лицо, направившее в Комиссию обращение, имеет право присутствовать при рассмотрении этого обращения. Лица, чьи действия обжалуются в обращении, также вправе присутствовать на заседании Комиссии и давать пояснения.</w:t>
      </w:r>
    </w:p>
    <w:p w:rsidR="00DF2E4A" w:rsidRPr="00483E91" w:rsidRDefault="00DF2E4A" w:rsidP="00DF2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3.7.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 </w:t>
      </w:r>
    </w:p>
    <w:p w:rsidR="00DF2E4A" w:rsidRPr="00483E91" w:rsidRDefault="00DF2E4A" w:rsidP="00DF2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3.8. В случае </w:t>
      </w:r>
      <w:proofErr w:type="gramStart"/>
      <w:r w:rsidRPr="00483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483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 </w:t>
      </w:r>
    </w:p>
    <w:p w:rsidR="00DF2E4A" w:rsidRPr="00483E91" w:rsidRDefault="00DF2E4A" w:rsidP="00DF2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3.9. Если нарушения прав участников образовательных отношений возникли вследствие издания школой локального нормативного акта, Комиссия принимает решение об его отмене (локального нормативного акта) и указывает срок исполнения.</w:t>
      </w:r>
    </w:p>
    <w:p w:rsidR="00DF2E4A" w:rsidRPr="00483E91" w:rsidRDefault="00DF2E4A" w:rsidP="00DF2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3.10. Комиссия отказывает в удовлетворении просьбы лица, обратившегося с жалобой на нарушение его прав,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жалобу, или его законного представителя.</w:t>
      </w:r>
    </w:p>
    <w:p w:rsidR="00DF2E4A" w:rsidRPr="00483E91" w:rsidRDefault="00DF2E4A" w:rsidP="00DF2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3.11. Председатель в одностороннем порядке имеет право пригласить для профилактической беседы педагога, сотрудника, обучающегося и его родителей (законных представителей), не собирая для этого весь состав   Комиссии.</w:t>
      </w:r>
    </w:p>
    <w:p w:rsidR="00DF2E4A" w:rsidRPr="00483E91" w:rsidRDefault="00DF2E4A" w:rsidP="00DF2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3.12. Председатель имеет право обратиться за помощью к директору школы для разрешения особо острых конфликтов.</w:t>
      </w:r>
    </w:p>
    <w:p w:rsidR="00DF2E4A" w:rsidRPr="00483E91" w:rsidRDefault="00DF2E4A" w:rsidP="00DF2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3.13. Председатель и члены Комиссии не имеют права разглашать информацию, поступающую к ним. Никто, кроме членов Комиссии, не имеет доступа к информации. Директор школы и Председатель Управляющего совета школы информируются по их запросу.</w:t>
      </w:r>
    </w:p>
    <w:p w:rsidR="00DF2E4A" w:rsidRPr="00483E91" w:rsidRDefault="00DF2E4A" w:rsidP="00DF2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3.14. Комиссия несет персональную ответственность за принятие решений.</w:t>
      </w:r>
    </w:p>
    <w:p w:rsidR="00DF2E4A" w:rsidRPr="00483E91" w:rsidRDefault="00DF2E4A" w:rsidP="00DF2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3.15. </w:t>
      </w:r>
      <w:proofErr w:type="gramStart"/>
      <w:r w:rsidRPr="00483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Комиссии является обязательным для всех участников образовательных отношений  в школе и подлежит исполнению в сроки, предусмотренные указанными решением.</w:t>
      </w:r>
      <w:proofErr w:type="gramEnd"/>
    </w:p>
    <w:p w:rsidR="00DF2E4A" w:rsidRPr="00483E91" w:rsidRDefault="00DF2E4A" w:rsidP="00DF2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3.16. Решение Комиссии может быть обжаловано в установленном законодательством Российской Федерации порядке.</w:t>
      </w:r>
    </w:p>
    <w:p w:rsidR="00DF2E4A" w:rsidRPr="00483E91" w:rsidRDefault="00DF2E4A" w:rsidP="00DF2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DF2E4A" w:rsidRPr="00483E91" w:rsidRDefault="00DF2E4A" w:rsidP="00DF2E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483E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4.    Права членов Комиссии</w:t>
      </w:r>
    </w:p>
    <w:p w:rsidR="00DF2E4A" w:rsidRPr="00483E91" w:rsidRDefault="00DF2E4A" w:rsidP="00DF2E4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2E4A" w:rsidRPr="00483E91" w:rsidRDefault="00DF2E4A" w:rsidP="00DF2E4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Комиссия имеет право:</w:t>
      </w:r>
    </w:p>
    <w:p w:rsidR="00DF2E4A" w:rsidRPr="00483E91" w:rsidRDefault="00DF2E4A" w:rsidP="00DF2E4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принимать к рассмотрению заявления любого участника образовательных отношений при несогласии с решением или действием руководителя, учителя, классного руководителя, воспитателя, обучающегося;</w:t>
      </w:r>
    </w:p>
    <w:p w:rsidR="00DF2E4A" w:rsidRPr="00483E91" w:rsidRDefault="00DF2E4A" w:rsidP="00DF2E4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принять решение по каждому спорному вопросу, относящемуся к ее компетенции;</w:t>
      </w:r>
    </w:p>
    <w:p w:rsidR="00DF2E4A" w:rsidRPr="00483E91" w:rsidRDefault="00DF2E4A" w:rsidP="00DF2E4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запрашивать дополнительную документацию, материалы для проведения самостоятельного изучения вопроса;</w:t>
      </w:r>
    </w:p>
    <w:p w:rsidR="00DF2E4A" w:rsidRPr="00483E91" w:rsidRDefault="00DF2E4A" w:rsidP="00DF2E4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рекомендовать приостанавливать или отменять ранее принятое решение на основании проведенного изучения при согласии конфликтующих сторон;</w:t>
      </w:r>
    </w:p>
    <w:p w:rsidR="00DF2E4A" w:rsidRPr="00483E91" w:rsidRDefault="00DF2E4A" w:rsidP="00DF2E4A">
      <w:pPr>
        <w:pStyle w:val="a3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483E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рекомендовать изменения в локальных актах школы с целью демократизации основ управления или расширения прав участников образовательных отношений.</w:t>
      </w:r>
    </w:p>
    <w:p w:rsidR="00DF2E4A" w:rsidRPr="00483E91" w:rsidRDefault="00DF2E4A" w:rsidP="00DF2E4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E4A" w:rsidRPr="00483E91" w:rsidRDefault="00DF2E4A" w:rsidP="00DF2E4A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3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Обязанности членов Комиссии</w:t>
      </w:r>
    </w:p>
    <w:p w:rsidR="00DF2E4A" w:rsidRPr="00483E91" w:rsidRDefault="00DF2E4A" w:rsidP="00DF2E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E91">
        <w:rPr>
          <w:rFonts w:ascii="Times New Roman" w:hAnsi="Times New Roman" w:cs="Times New Roman"/>
          <w:color w:val="000000" w:themeColor="text1"/>
          <w:sz w:val="24"/>
          <w:szCs w:val="24"/>
        </w:rPr>
        <w:t>Члены Комиссии обязаны:</w:t>
      </w:r>
    </w:p>
    <w:p w:rsidR="00DF2E4A" w:rsidRPr="00483E91" w:rsidRDefault="00DF2E4A" w:rsidP="00DF2E4A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E91">
        <w:rPr>
          <w:rFonts w:ascii="Times New Roman" w:hAnsi="Times New Roman" w:cs="Times New Roman"/>
          <w:color w:val="000000" w:themeColor="text1"/>
          <w:sz w:val="24"/>
          <w:szCs w:val="24"/>
        </w:rPr>
        <w:t>присутствовать на всех заседаниях комиссии;</w:t>
      </w:r>
    </w:p>
    <w:p w:rsidR="00DF2E4A" w:rsidRPr="00483E91" w:rsidRDefault="00DF2E4A" w:rsidP="00DF2E4A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E91">
        <w:rPr>
          <w:rFonts w:ascii="Times New Roman" w:hAnsi="Times New Roman" w:cs="Times New Roman"/>
          <w:color w:val="000000" w:themeColor="text1"/>
          <w:sz w:val="24"/>
          <w:szCs w:val="24"/>
        </w:rPr>
        <w:t>принимать  активное участие в рассмотрении поданных заявлений в устной или письменной форме;</w:t>
      </w:r>
    </w:p>
    <w:p w:rsidR="00DF2E4A" w:rsidRPr="00483E91" w:rsidRDefault="00DF2E4A" w:rsidP="00DF2E4A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E91">
        <w:rPr>
          <w:rFonts w:ascii="Times New Roman" w:hAnsi="Times New Roman" w:cs="Times New Roman"/>
          <w:color w:val="000000" w:themeColor="text1"/>
          <w:sz w:val="24"/>
          <w:szCs w:val="24"/>
        </w:rPr>
        <w:t>принимать решение по заявленному вопросу открытым голосование (решение считается принятым, если за него проголосовало большинство членов комиссии при присутствии ее членов в полном составе);</w:t>
      </w:r>
    </w:p>
    <w:p w:rsidR="00DF2E4A" w:rsidRPr="00483E91" w:rsidRDefault="00DF2E4A" w:rsidP="00DF2E4A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E91">
        <w:rPr>
          <w:rFonts w:ascii="Times New Roman" w:hAnsi="Times New Roman" w:cs="Times New Roman"/>
          <w:color w:val="000000" w:themeColor="text1"/>
          <w:sz w:val="24"/>
          <w:szCs w:val="24"/>
        </w:rPr>
        <w:t>принимать своевременное решение, если не оговорены дополнительные сроки рассмотрения заявления;</w:t>
      </w:r>
    </w:p>
    <w:p w:rsidR="00DF2E4A" w:rsidRPr="00483E91" w:rsidRDefault="00DF2E4A" w:rsidP="00DF2E4A">
      <w:pPr>
        <w:pStyle w:val="a3"/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E91">
        <w:rPr>
          <w:rFonts w:ascii="Times New Roman" w:hAnsi="Times New Roman" w:cs="Times New Roman"/>
          <w:color w:val="000000" w:themeColor="text1"/>
          <w:sz w:val="24"/>
          <w:szCs w:val="24"/>
        </w:rPr>
        <w:t>давать обоснованный ответ заявителю в устной или письменной форме в соответствии с пожеланием заявителя.</w:t>
      </w:r>
    </w:p>
    <w:p w:rsidR="00DF2E4A" w:rsidRPr="00483E91" w:rsidRDefault="00DF2E4A" w:rsidP="00DF2E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E4A" w:rsidRPr="00483E91" w:rsidRDefault="00DF2E4A" w:rsidP="00DF2E4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83E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Порядок оформления решений Комиссии</w:t>
      </w:r>
    </w:p>
    <w:p w:rsidR="00DF2E4A" w:rsidRPr="00483E91" w:rsidRDefault="00DF2E4A" w:rsidP="00DF2E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2E4A" w:rsidRPr="00483E91" w:rsidRDefault="00DF2E4A" w:rsidP="00DF2E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E91">
        <w:rPr>
          <w:rFonts w:ascii="Times New Roman" w:hAnsi="Times New Roman" w:cs="Times New Roman"/>
          <w:color w:val="000000" w:themeColor="text1"/>
          <w:sz w:val="24"/>
          <w:szCs w:val="24"/>
        </w:rPr>
        <w:t>6.1. Решение Комиссии оформляется протоколом.</w:t>
      </w:r>
    </w:p>
    <w:p w:rsidR="00DF2E4A" w:rsidRPr="00483E91" w:rsidRDefault="00DF2E4A" w:rsidP="00DF2E4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83E91">
        <w:rPr>
          <w:rFonts w:ascii="Times New Roman" w:hAnsi="Times New Roman" w:cs="Times New Roman"/>
          <w:color w:val="000000" w:themeColor="text1"/>
          <w:sz w:val="24"/>
          <w:szCs w:val="24"/>
        </w:rPr>
        <w:t>6.2. 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DF2E4A" w:rsidRPr="00483E91" w:rsidRDefault="00DF2E4A" w:rsidP="00DF2E4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6BDF" w:rsidRPr="00483E91" w:rsidRDefault="000D1827">
      <w:pPr>
        <w:rPr>
          <w:color w:val="000000" w:themeColor="text1"/>
        </w:rPr>
      </w:pPr>
    </w:p>
    <w:sectPr w:rsidR="00546BDF" w:rsidRPr="00483E91" w:rsidSect="005A0F96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0BA2"/>
    <w:multiLevelType w:val="hybridMultilevel"/>
    <w:tmpl w:val="ED9C0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9B3442"/>
    <w:multiLevelType w:val="hybridMultilevel"/>
    <w:tmpl w:val="1EA2A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2E4A"/>
    <w:rsid w:val="000D1827"/>
    <w:rsid w:val="0012053B"/>
    <w:rsid w:val="001C7BE7"/>
    <w:rsid w:val="001F6E05"/>
    <w:rsid w:val="00483E91"/>
    <w:rsid w:val="005A0F96"/>
    <w:rsid w:val="005A4BCC"/>
    <w:rsid w:val="00634C60"/>
    <w:rsid w:val="006503D4"/>
    <w:rsid w:val="00DF2E4A"/>
    <w:rsid w:val="00E46E49"/>
    <w:rsid w:val="00E7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E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49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1104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KLIMENKO</dc:creator>
  <cp:lastModifiedBy>Irina</cp:lastModifiedBy>
  <cp:revision>2</cp:revision>
  <cp:lastPrinted>2013-11-07T08:01:00Z</cp:lastPrinted>
  <dcterms:created xsi:type="dcterms:W3CDTF">2013-12-12T12:34:00Z</dcterms:created>
  <dcterms:modified xsi:type="dcterms:W3CDTF">2013-12-12T12:34:00Z</dcterms:modified>
</cp:coreProperties>
</file>